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BF37" w14:textId="77777777" w:rsidR="00384A59" w:rsidRDefault="00012631" w:rsidP="00012631">
      <w:pPr>
        <w:ind w:left="2112" w:firstLine="720"/>
        <w:jc w:val="right"/>
        <w:rPr>
          <w:rFonts w:ascii="Century Gothic" w:hAnsi="Century Gothic"/>
          <w:b/>
          <w:sz w:val="40"/>
          <w:szCs w:val="40"/>
        </w:rPr>
      </w:pPr>
      <w:r w:rsidRPr="00DA178A">
        <w:rPr>
          <w:rFonts w:ascii="Century Gothic" w:hAnsi="Century Gothic" w:cstheme="minorHAnsi"/>
          <w:b/>
          <w:noProof/>
          <w:sz w:val="17"/>
          <w:szCs w:val="17"/>
          <w:lang w:eastAsia="fr-CA"/>
        </w:rPr>
        <w:drawing>
          <wp:anchor distT="0" distB="0" distL="114300" distR="114300" simplePos="0" relativeHeight="251658240" behindDoc="1" locked="0" layoutInCell="1" allowOverlap="1" wp14:anchorId="1DD136CE" wp14:editId="4546BA46">
            <wp:simplePos x="0" y="0"/>
            <wp:positionH relativeFrom="column">
              <wp:posOffset>63500</wp:posOffset>
            </wp:positionH>
            <wp:positionV relativeFrom="paragraph">
              <wp:posOffset>6350</wp:posOffset>
            </wp:positionV>
            <wp:extent cx="2172453" cy="958108"/>
            <wp:effectExtent l="0" t="0" r="0" b="0"/>
            <wp:wrapNone/>
            <wp:docPr id="3" name="Image 3" descr="Une image contenant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aractère color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53" cy="95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FAC" w:rsidRPr="00DA178A">
        <w:rPr>
          <w:rFonts w:ascii="Century Gothic" w:hAnsi="Century Gothic"/>
          <w:b/>
          <w:sz w:val="40"/>
          <w:szCs w:val="40"/>
        </w:rPr>
        <w:t xml:space="preserve">         </w:t>
      </w:r>
    </w:p>
    <w:p w14:paraId="2A3995A4" w14:textId="77777777" w:rsidR="00384A59" w:rsidRDefault="00384A59" w:rsidP="00012631">
      <w:pPr>
        <w:ind w:left="2112" w:firstLine="720"/>
        <w:jc w:val="right"/>
        <w:rPr>
          <w:rFonts w:ascii="Century Gothic" w:hAnsi="Century Gothic"/>
          <w:b/>
          <w:sz w:val="40"/>
          <w:szCs w:val="40"/>
        </w:rPr>
      </w:pPr>
    </w:p>
    <w:p w14:paraId="1D7C79C1" w14:textId="105361BD" w:rsidR="00061286" w:rsidRDefault="00061286" w:rsidP="00384A59">
      <w:pPr>
        <w:rPr>
          <w:rFonts w:ascii="Century Gothic" w:hAnsi="Century Gothic"/>
          <w:b/>
          <w:sz w:val="40"/>
          <w:szCs w:val="40"/>
        </w:rPr>
      </w:pPr>
    </w:p>
    <w:p w14:paraId="52278266" w14:textId="1576E58B" w:rsidR="00173B2F" w:rsidRPr="00173B2F" w:rsidRDefault="00173B2F" w:rsidP="00394BFC">
      <w:pPr>
        <w:spacing w:after="0" w:line="240" w:lineRule="auto"/>
        <w:jc w:val="center"/>
        <w:rPr>
          <w:rFonts w:ascii="Century Gothic" w:hAnsi="Century Gothic"/>
          <w:b/>
          <w:sz w:val="32"/>
          <w:szCs w:val="32"/>
        </w:rPr>
      </w:pPr>
      <w:r w:rsidRPr="00173B2F">
        <w:rPr>
          <w:rFonts w:ascii="Century Gothic" w:hAnsi="Century Gothic"/>
          <w:b/>
          <w:sz w:val="32"/>
          <w:szCs w:val="32"/>
        </w:rPr>
        <w:t xml:space="preserve">PROCÉDURE D’ENREGISTREMENT DES PERSONNES </w:t>
      </w:r>
      <w:r w:rsidR="00397472">
        <w:rPr>
          <w:rFonts w:ascii="Century Gothic" w:hAnsi="Century Gothic"/>
          <w:b/>
          <w:sz w:val="32"/>
          <w:szCs w:val="32"/>
        </w:rPr>
        <w:t>INTÉRESSÉES</w:t>
      </w:r>
    </w:p>
    <w:p w14:paraId="71EF1553" w14:textId="421F19B0" w:rsidR="00173B2F" w:rsidRDefault="00173B2F" w:rsidP="00394BFC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Formulaire de demande pour la tenue d’un scrutin référendaire</w:t>
      </w:r>
    </w:p>
    <w:p w14:paraId="3765BA63" w14:textId="77777777" w:rsidR="00394BFC" w:rsidRDefault="00394BFC" w:rsidP="00173B2F">
      <w:pPr>
        <w:spacing w:after="0" w:line="240" w:lineRule="auto"/>
        <w:rPr>
          <w:rFonts w:ascii="Century Gothic" w:hAnsi="Century Gothic"/>
          <w:b/>
        </w:rPr>
      </w:pPr>
    </w:p>
    <w:p w14:paraId="732AFF1E" w14:textId="060C3862" w:rsidR="00173B2F" w:rsidRDefault="00173B2F" w:rsidP="00F45E62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Second projet de règlement – Règlement modifiant le règlement 2006-11</w:t>
      </w:r>
      <w:r w:rsidR="007A168A">
        <w:rPr>
          <w:rFonts w:ascii="Century Gothic" w:hAnsi="Century Gothic"/>
          <w:b/>
        </w:rPr>
        <w:t>6</w:t>
      </w:r>
      <w:r>
        <w:rPr>
          <w:rFonts w:ascii="Century Gothic" w:hAnsi="Century Gothic"/>
          <w:b/>
        </w:rPr>
        <w:t xml:space="preserve"> – Règlement de </w:t>
      </w:r>
      <w:r w:rsidR="003E536A">
        <w:rPr>
          <w:rFonts w:ascii="Century Gothic" w:hAnsi="Century Gothic"/>
          <w:b/>
        </w:rPr>
        <w:t>zonage</w:t>
      </w:r>
      <w:r w:rsidR="00F45E62">
        <w:rPr>
          <w:rFonts w:ascii="Century Gothic" w:hAnsi="Century Gothic"/>
          <w:b/>
        </w:rPr>
        <w:t xml:space="preserve"> -</w:t>
      </w:r>
      <w:r>
        <w:rPr>
          <w:rFonts w:ascii="Century Gothic" w:hAnsi="Century Gothic"/>
          <w:b/>
        </w:rPr>
        <w:t xml:space="preserve">Zones </w:t>
      </w:r>
      <w:r w:rsidR="007A168A">
        <w:rPr>
          <w:rFonts w:ascii="Century Gothic" w:hAnsi="Century Gothic"/>
          <w:b/>
        </w:rPr>
        <w:t>43-C et 44-C dans le secteur de la 1</w:t>
      </w:r>
      <w:r w:rsidR="007A168A" w:rsidRPr="007A168A">
        <w:rPr>
          <w:rFonts w:ascii="Century Gothic" w:hAnsi="Century Gothic"/>
          <w:b/>
          <w:vertAlign w:val="superscript"/>
        </w:rPr>
        <w:t>re</w:t>
      </w:r>
      <w:r w:rsidR="007A168A">
        <w:rPr>
          <w:rFonts w:ascii="Century Gothic" w:hAnsi="Century Gothic"/>
          <w:b/>
        </w:rPr>
        <w:t xml:space="preserve"> Avenue et du boulevard Saint-Luc</w:t>
      </w:r>
    </w:p>
    <w:p w14:paraId="74035FEF" w14:textId="2C3CE8E3" w:rsidR="00173B2F" w:rsidRDefault="00173B2F" w:rsidP="00173B2F">
      <w:pPr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F0410" wp14:editId="4CE0191F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6819900" cy="19050"/>
                <wp:effectExtent l="0" t="0" r="19050" b="19050"/>
                <wp:wrapNone/>
                <wp:docPr id="64090200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12A09" id="Connecteur droit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5.8pt,3.85pt" to="1022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FECA702" w14:textId="70334E4B" w:rsidR="00173B2F" w:rsidRDefault="00173B2F" w:rsidP="00173B2F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IMPORTANT</w:t>
      </w:r>
    </w:p>
    <w:p w14:paraId="34E44B07" w14:textId="4EEE5E50" w:rsidR="00173B2F" w:rsidRDefault="00173B2F" w:rsidP="00173B2F">
      <w:pPr>
        <w:rPr>
          <w:rFonts w:ascii="Century Gothic" w:hAnsi="Century Gothic"/>
          <w:bCs/>
          <w:u w:val="single"/>
        </w:rPr>
      </w:pPr>
      <w:r>
        <w:rPr>
          <w:rFonts w:ascii="Century Gothic" w:hAnsi="Century Gothic"/>
          <w:bCs/>
        </w:rPr>
        <w:t xml:space="preserve">Sauf pour la signature, le formulaire doit être rempli en </w:t>
      </w:r>
      <w:r w:rsidRPr="00173B2F">
        <w:rPr>
          <w:rFonts w:ascii="Century Gothic" w:hAnsi="Century Gothic"/>
          <w:bCs/>
          <w:u w:val="single"/>
        </w:rPr>
        <w:t>lettre</w:t>
      </w:r>
      <w:r w:rsidR="00F152FE">
        <w:rPr>
          <w:rFonts w:ascii="Century Gothic" w:hAnsi="Century Gothic"/>
          <w:bCs/>
          <w:u w:val="single"/>
        </w:rPr>
        <w:t>s</w:t>
      </w:r>
      <w:r w:rsidRPr="00173B2F">
        <w:rPr>
          <w:rFonts w:ascii="Century Gothic" w:hAnsi="Century Gothic"/>
          <w:bCs/>
          <w:u w:val="single"/>
        </w:rPr>
        <w:t xml:space="preserve"> moulées</w:t>
      </w:r>
      <w:r>
        <w:rPr>
          <w:rFonts w:ascii="Century Gothic" w:hAnsi="Century Gothic"/>
          <w:bCs/>
          <w:u w:val="single"/>
        </w:rPr>
        <w:t>.</w:t>
      </w:r>
    </w:p>
    <w:p w14:paraId="627ECBF1" w14:textId="3D99C617" w:rsidR="00173B2F" w:rsidRDefault="00173B2F" w:rsidP="00173B2F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Votre demande, dûment remplie, accompagnée d’une copie de la pièce d’identité. Et des formulaires supplémentaires requis, le cas échéant, doit être reçue par la Ville </w:t>
      </w:r>
      <w:r w:rsidRPr="003F3312">
        <w:rPr>
          <w:rFonts w:ascii="Century Gothic" w:hAnsi="Century Gothic"/>
          <w:bCs/>
          <w:u w:val="single"/>
        </w:rPr>
        <w:t>au plus tard</w:t>
      </w:r>
      <w:r>
        <w:rPr>
          <w:rFonts w:ascii="Century Gothic" w:hAnsi="Century Gothic"/>
          <w:bCs/>
        </w:rPr>
        <w:t>, entre-le</w:t>
      </w:r>
      <w:r w:rsidR="00387925">
        <w:rPr>
          <w:rFonts w:ascii="Century Gothic" w:hAnsi="Century Gothic"/>
          <w:bCs/>
        </w:rPr>
        <w:t xml:space="preserve">   </w:t>
      </w:r>
      <w:r>
        <w:rPr>
          <w:rFonts w:ascii="Century Gothic" w:hAnsi="Century Gothic"/>
          <w:bCs/>
        </w:rPr>
        <w:t xml:space="preserve"> </w:t>
      </w:r>
      <w:r w:rsidR="007A168A">
        <w:rPr>
          <w:rFonts w:ascii="Century Gothic" w:hAnsi="Century Gothic"/>
          <w:bCs/>
        </w:rPr>
        <w:t>30 juillet 2026</w:t>
      </w:r>
      <w:r w:rsidR="003F3312">
        <w:rPr>
          <w:rFonts w:ascii="Century Gothic" w:hAnsi="Century Gothic"/>
          <w:bCs/>
        </w:rPr>
        <w:t>, 9</w:t>
      </w:r>
      <w:r w:rsidR="00394BFC">
        <w:rPr>
          <w:rFonts w:ascii="Century Gothic" w:hAnsi="Century Gothic"/>
          <w:bCs/>
        </w:rPr>
        <w:t xml:space="preserve"> </w:t>
      </w:r>
      <w:r w:rsidR="003F3312">
        <w:rPr>
          <w:rFonts w:ascii="Century Gothic" w:hAnsi="Century Gothic"/>
          <w:bCs/>
        </w:rPr>
        <w:t xml:space="preserve">h et le </w:t>
      </w:r>
      <w:r w:rsidR="007A168A">
        <w:rPr>
          <w:rFonts w:ascii="Century Gothic" w:hAnsi="Century Gothic"/>
          <w:bCs/>
        </w:rPr>
        <w:t>7 août 2026 a</w:t>
      </w:r>
      <w:r w:rsidR="003F3312">
        <w:rPr>
          <w:rFonts w:ascii="Century Gothic" w:hAnsi="Century Gothic"/>
          <w:bCs/>
        </w:rPr>
        <w:t>, 16 h 30.</w:t>
      </w:r>
    </w:p>
    <w:p w14:paraId="0BEC2FEE" w14:textId="2F60AAFC" w:rsidR="003F3312" w:rsidRDefault="003F3312" w:rsidP="00173B2F">
      <w:pPr>
        <w:jc w:val="both"/>
        <w:rPr>
          <w:rFonts w:ascii="Century Gothic" w:hAnsi="Century Gothic"/>
          <w:bCs/>
        </w:rPr>
      </w:pPr>
      <w:r w:rsidRPr="003F3312">
        <w:rPr>
          <w:rFonts w:ascii="Century Gothic" w:hAnsi="Century Gothic"/>
          <w:b/>
        </w:rPr>
        <w:t>NOM</w:t>
      </w:r>
      <w:proofErr w:type="gramStart"/>
      <w:r w:rsidRPr="003F3312">
        <w:rPr>
          <w:rFonts w:ascii="Century Gothic" w:hAnsi="Century Gothic"/>
          <w:b/>
        </w:rPr>
        <w:t> :</w:t>
      </w:r>
      <w:r>
        <w:rPr>
          <w:rFonts w:ascii="Century Gothic" w:hAnsi="Century Gothic"/>
          <w:bCs/>
        </w:rPr>
        <w:t>_</w:t>
      </w:r>
      <w:proofErr w:type="gramEnd"/>
      <w:r>
        <w:rPr>
          <w:rFonts w:ascii="Century Gothic" w:hAnsi="Century Gothic"/>
          <w:bCs/>
        </w:rPr>
        <w:t>_____________________________________________________________</w:t>
      </w:r>
      <w:r w:rsidR="00394BFC">
        <w:rPr>
          <w:rFonts w:ascii="Century Gothic" w:hAnsi="Century Gothic"/>
          <w:bCs/>
        </w:rPr>
        <w:t>______________________________</w:t>
      </w:r>
    </w:p>
    <w:p w14:paraId="5BA871FA" w14:textId="25023E0D" w:rsidR="003F3312" w:rsidRDefault="003F3312" w:rsidP="00173B2F">
      <w:pPr>
        <w:jc w:val="both"/>
        <w:rPr>
          <w:rFonts w:ascii="Century Gothic" w:hAnsi="Century Gothic"/>
          <w:bCs/>
        </w:rPr>
      </w:pPr>
      <w:r w:rsidRPr="003F3312">
        <w:rPr>
          <w:rFonts w:ascii="Century Gothic" w:hAnsi="Century Gothic"/>
          <w:b/>
        </w:rPr>
        <w:t>PRÉNOM</w:t>
      </w:r>
      <w:proofErr w:type="gramStart"/>
      <w:r w:rsidRPr="003F3312">
        <w:rPr>
          <w:rFonts w:ascii="Century Gothic" w:hAnsi="Century Gothic"/>
          <w:b/>
        </w:rPr>
        <w:t> :</w:t>
      </w:r>
      <w:r>
        <w:rPr>
          <w:rFonts w:ascii="Century Gothic" w:hAnsi="Century Gothic"/>
          <w:bCs/>
        </w:rPr>
        <w:t>_</w:t>
      </w:r>
      <w:proofErr w:type="gramEnd"/>
      <w:r>
        <w:rPr>
          <w:rFonts w:ascii="Century Gothic" w:hAnsi="Century Gothic"/>
          <w:bCs/>
        </w:rPr>
        <w:t>__________________________________________________________</w:t>
      </w:r>
      <w:r w:rsidR="00394BFC">
        <w:rPr>
          <w:rFonts w:ascii="Century Gothic" w:hAnsi="Century Gothic"/>
          <w:bCs/>
        </w:rPr>
        <w:t>_____________________________</w:t>
      </w:r>
    </w:p>
    <w:p w14:paraId="2EF1E70F" w14:textId="69D1A510" w:rsidR="003F3312" w:rsidRDefault="003F3312" w:rsidP="003F3312">
      <w:pPr>
        <w:spacing w:after="0" w:line="240" w:lineRule="auto"/>
        <w:jc w:val="both"/>
        <w:rPr>
          <w:rFonts w:ascii="Century Gothic" w:hAnsi="Century Gothic"/>
          <w:bCs/>
        </w:rPr>
      </w:pPr>
      <w:r w:rsidRPr="003F3312">
        <w:rPr>
          <w:rFonts w:ascii="Century Gothic" w:hAnsi="Century Gothic"/>
          <w:b/>
        </w:rPr>
        <w:t>ADRESSE</w:t>
      </w:r>
      <w:proofErr w:type="gramStart"/>
      <w:r w:rsidRPr="003F3312">
        <w:rPr>
          <w:rFonts w:ascii="Century Gothic" w:hAnsi="Century Gothic"/>
          <w:b/>
        </w:rPr>
        <w:t> :</w:t>
      </w:r>
      <w:r>
        <w:rPr>
          <w:rFonts w:ascii="Century Gothic" w:hAnsi="Century Gothic"/>
          <w:bCs/>
        </w:rPr>
        <w:t>_</w:t>
      </w:r>
      <w:proofErr w:type="gramEnd"/>
      <w:r>
        <w:rPr>
          <w:rFonts w:ascii="Century Gothic" w:hAnsi="Century Gothic"/>
          <w:bCs/>
        </w:rPr>
        <w:t>___________________________________________________________</w:t>
      </w:r>
      <w:r w:rsidR="00394BFC">
        <w:rPr>
          <w:rFonts w:ascii="Century Gothic" w:hAnsi="Century Gothic"/>
          <w:bCs/>
        </w:rPr>
        <w:t>____________________________</w:t>
      </w:r>
    </w:p>
    <w:p w14:paraId="04037537" w14:textId="33958F21" w:rsidR="00173B2F" w:rsidRDefault="003F3312" w:rsidP="003F3312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Cs/>
        </w:rPr>
        <w:t xml:space="preserve">                                 </w:t>
      </w:r>
      <w:r w:rsidR="00394BFC">
        <w:rPr>
          <w:rFonts w:ascii="Century Gothic" w:hAnsi="Century Gothic"/>
          <w:bCs/>
        </w:rPr>
        <w:t xml:space="preserve">                        </w:t>
      </w:r>
      <w:r w:rsidRPr="003F3312">
        <w:rPr>
          <w:rFonts w:ascii="Century Gothic" w:hAnsi="Century Gothic"/>
          <w:b/>
          <w:sz w:val="18"/>
          <w:szCs w:val="18"/>
        </w:rPr>
        <w:t>Celle donnant droit à l’inscription sur la liste référendaire</w:t>
      </w:r>
    </w:p>
    <w:p w14:paraId="7C953CAA" w14:textId="77777777" w:rsidR="003F3312" w:rsidRDefault="003F3312" w:rsidP="003F3312">
      <w:pPr>
        <w:spacing w:after="0" w:line="240" w:lineRule="auto"/>
        <w:jc w:val="both"/>
        <w:rPr>
          <w:rFonts w:ascii="Century Gothic" w:hAnsi="Century Gothic"/>
          <w:b/>
          <w:sz w:val="18"/>
          <w:szCs w:val="18"/>
        </w:rPr>
      </w:pPr>
    </w:p>
    <w:p w14:paraId="524BD66B" w14:textId="2DDE2249" w:rsidR="003F3312" w:rsidRPr="00394BFC" w:rsidRDefault="003F3312" w:rsidP="00394BFC">
      <w:pPr>
        <w:spacing w:after="0" w:line="240" w:lineRule="auto"/>
        <w:ind w:left="1134" w:hanging="1134"/>
        <w:jc w:val="both"/>
        <w:rPr>
          <w:rFonts w:ascii="Century Gothic" w:hAnsi="Century Gothic"/>
          <w:bCs/>
        </w:rPr>
      </w:pPr>
      <w:r w:rsidRPr="003F3312">
        <w:rPr>
          <w:rFonts w:ascii="Century Gothic" w:hAnsi="Century Gothic"/>
          <w:b/>
        </w:rPr>
        <w:t xml:space="preserve">QUALITÉ : </w:t>
      </w:r>
      <w:r>
        <w:rPr>
          <w:rFonts w:ascii="Century Gothic" w:hAnsi="Century Gothic"/>
          <w:bCs/>
        </w:rPr>
        <w:t xml:space="preserve">Vous référer au texte de l’avis public afin de vérifier votre qualité </w:t>
      </w:r>
      <w:r w:rsidR="00B535A1">
        <w:rPr>
          <w:rFonts w:ascii="Century Gothic" w:hAnsi="Century Gothic"/>
          <w:bCs/>
        </w:rPr>
        <w:t>e</w:t>
      </w:r>
      <w:r>
        <w:rPr>
          <w:rFonts w:ascii="Century Gothic" w:hAnsi="Century Gothic"/>
          <w:bCs/>
        </w:rPr>
        <w:t>t les formulaires supplémentaires à fournir le cas échéant.</w:t>
      </w:r>
    </w:p>
    <w:p w14:paraId="039E4D94" w14:textId="45242F20" w:rsidR="003F3312" w:rsidRPr="003F3312" w:rsidRDefault="003F3312" w:rsidP="003F3312">
      <w:pPr>
        <w:spacing w:after="0" w:line="240" w:lineRule="auto"/>
        <w:ind w:left="1134" w:hanging="1134"/>
        <w:jc w:val="both"/>
        <w:rPr>
          <w:rFonts w:ascii="Century Gothic" w:hAnsi="Century Gothic"/>
          <w:b/>
          <w:bCs/>
        </w:rPr>
      </w:pPr>
      <w:r w:rsidRPr="003F3312">
        <w:rPr>
          <w:rFonts w:ascii="Century Gothic" w:hAnsi="Century Gothic"/>
          <w:b/>
          <w:bCs/>
        </w:rPr>
        <w:t>Je suis :</w:t>
      </w:r>
    </w:p>
    <w:p w14:paraId="1F8EE580" w14:textId="48AB5EA1" w:rsidR="003F3312" w:rsidRDefault="003F3312" w:rsidP="003F3312">
      <w:pPr>
        <w:spacing w:after="0" w:line="240" w:lineRule="auto"/>
        <w:ind w:left="1134" w:hanging="1134"/>
        <w:jc w:val="both"/>
        <w:rPr>
          <w:rFonts w:ascii="Century Gothic" w:hAnsi="Century Gothic"/>
        </w:rPr>
      </w:pPr>
    </w:p>
    <w:p w14:paraId="1E350DAB" w14:textId="16D09F8B" w:rsidR="003F3312" w:rsidRDefault="003F3312" w:rsidP="003F3312">
      <w:pPr>
        <w:spacing w:after="120" w:line="240" w:lineRule="auto"/>
        <w:ind w:left="1134" w:hanging="1134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3B7AA" wp14:editId="2556446C">
                <wp:simplePos x="0" y="0"/>
                <wp:positionH relativeFrom="column">
                  <wp:posOffset>190500</wp:posOffset>
                </wp:positionH>
                <wp:positionV relativeFrom="paragraph">
                  <wp:posOffset>6350</wp:posOffset>
                </wp:positionV>
                <wp:extent cx="314325" cy="180975"/>
                <wp:effectExtent l="0" t="0" r="28575" b="28575"/>
                <wp:wrapNone/>
                <wp:docPr id="1465183666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91E83E" id="Rectangle : coins arrondis 8" o:spid="_x0000_s1026" style="position:absolute;margin-left:15pt;margin-top:.5pt;width:24.7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</w:rPr>
        <w:tab/>
        <w:t>Domicilié à Val-des-Sources</w:t>
      </w:r>
    </w:p>
    <w:p w14:paraId="5E870C99" w14:textId="77777777" w:rsidR="003F3312" w:rsidRDefault="003F3312" w:rsidP="003F3312">
      <w:pPr>
        <w:spacing w:after="120" w:line="240" w:lineRule="auto"/>
        <w:ind w:left="1134" w:hanging="1134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18111D" wp14:editId="0A4F0DBE">
                <wp:simplePos x="0" y="0"/>
                <wp:positionH relativeFrom="column">
                  <wp:posOffset>200025</wp:posOffset>
                </wp:positionH>
                <wp:positionV relativeFrom="paragraph">
                  <wp:posOffset>111760</wp:posOffset>
                </wp:positionV>
                <wp:extent cx="314325" cy="180975"/>
                <wp:effectExtent l="0" t="0" r="28575" b="28575"/>
                <wp:wrapNone/>
                <wp:docPr id="173207070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DB52EC" id="Rectangle : coins arrondis 8" o:spid="_x0000_s1026" style="position:absolute;margin-left:15.75pt;margin-top:8.8pt;width:24.7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</w:rPr>
        <w:tab/>
        <w:t>Propriétaire d’un immeuble sur le territoire de Val-des-Sources et domicilié dans une autre municipalité (formulaire SMR-9.2)</w:t>
      </w:r>
    </w:p>
    <w:p w14:paraId="19436340" w14:textId="7A479C54" w:rsidR="003F3312" w:rsidRDefault="003F3312" w:rsidP="003F3312">
      <w:pPr>
        <w:spacing w:after="120" w:line="240" w:lineRule="auto"/>
        <w:ind w:left="1134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A82D44" wp14:editId="39F44029">
                <wp:simplePos x="0" y="0"/>
                <wp:positionH relativeFrom="column">
                  <wp:posOffset>209550</wp:posOffset>
                </wp:positionH>
                <wp:positionV relativeFrom="paragraph">
                  <wp:posOffset>75565</wp:posOffset>
                </wp:positionV>
                <wp:extent cx="314325" cy="180975"/>
                <wp:effectExtent l="0" t="0" r="28575" b="28575"/>
                <wp:wrapNone/>
                <wp:docPr id="1733531589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EA31A" id="Rectangle : coins arrondis 8" o:spid="_x0000_s1026" style="position:absolute;margin-left:16.5pt;margin-top:5.95pt;width:24.7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</w:rPr>
        <w:t>Occupant d’un établissement d’entreprise sur le territoire de Val-des-Sources et domicilié dans une autre municipalité (formulaire SMR-</w:t>
      </w:r>
      <w:r w:rsidR="005B1BBB">
        <w:rPr>
          <w:rFonts w:ascii="Century Gothic" w:hAnsi="Century Gothic"/>
        </w:rPr>
        <w:t>9</w:t>
      </w:r>
      <w:r>
        <w:rPr>
          <w:rFonts w:ascii="Century Gothic" w:hAnsi="Century Gothic"/>
        </w:rPr>
        <w:t>.2)</w:t>
      </w:r>
    </w:p>
    <w:p w14:paraId="190A0EE9" w14:textId="28454471" w:rsidR="005B1BBB" w:rsidRDefault="005B1BBB" w:rsidP="003F3312">
      <w:pPr>
        <w:spacing w:after="120" w:line="240" w:lineRule="auto"/>
        <w:ind w:left="1134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BCA4C4" wp14:editId="416EC5DE">
                <wp:simplePos x="0" y="0"/>
                <wp:positionH relativeFrom="column">
                  <wp:posOffset>209550</wp:posOffset>
                </wp:positionH>
                <wp:positionV relativeFrom="paragraph">
                  <wp:posOffset>76200</wp:posOffset>
                </wp:positionV>
                <wp:extent cx="314325" cy="180975"/>
                <wp:effectExtent l="0" t="0" r="28575" b="28575"/>
                <wp:wrapNone/>
                <wp:docPr id="1023554229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F2C311" id="Rectangle : coins arrondis 8" o:spid="_x0000_s1026" style="position:absolute;margin-left:16.5pt;margin-top:6pt;width:24.7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</w:rPr>
        <w:t>Copropriétaires d’un immeuble sur le territoire de Val-des-Sources et domicilié dans une autre municipalité (formulaire SMR-9.1)</w:t>
      </w:r>
    </w:p>
    <w:p w14:paraId="344DE342" w14:textId="0BA0B4A4" w:rsidR="005B1BBB" w:rsidRDefault="005B1BBB" w:rsidP="00394BFC">
      <w:pPr>
        <w:spacing w:after="120" w:line="240" w:lineRule="auto"/>
        <w:ind w:left="1134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C5FD0A" wp14:editId="7494F074">
                <wp:simplePos x="0" y="0"/>
                <wp:positionH relativeFrom="column">
                  <wp:posOffset>219075</wp:posOffset>
                </wp:positionH>
                <wp:positionV relativeFrom="paragraph">
                  <wp:posOffset>75565</wp:posOffset>
                </wp:positionV>
                <wp:extent cx="314325" cy="180975"/>
                <wp:effectExtent l="0" t="0" r="28575" b="28575"/>
                <wp:wrapNone/>
                <wp:docPr id="448579785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9F7C8D" id="Rectangle : coins arrondis 8" o:spid="_x0000_s1026" style="position:absolute;margin-left:17.25pt;margin-top:5.95pt;width:24.75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" filled="f" strokecolor="windowText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</w:rPr>
        <w:t>Cooccupant d’un établissement d’entreprise sur le territoire de Val-des-Sources et domicilié dans une autre municipalité (formulaire SMR9.1)</w:t>
      </w:r>
    </w:p>
    <w:p w14:paraId="428B5877" w14:textId="3842A002" w:rsidR="005B1BBB" w:rsidRDefault="005B1BBB" w:rsidP="005B1BBB">
      <w:pPr>
        <w:spacing w:after="120" w:line="240" w:lineRule="auto"/>
        <w:jc w:val="both"/>
        <w:rPr>
          <w:rFonts w:ascii="Century Gothic" w:hAnsi="Century Gothic"/>
          <w:b/>
          <w:bCs/>
        </w:rPr>
      </w:pPr>
      <w:r w:rsidRPr="005B1BBB">
        <w:rPr>
          <w:rFonts w:ascii="Century Gothic" w:hAnsi="Century Gothic"/>
          <w:b/>
          <w:bCs/>
        </w:rPr>
        <w:t>Identité :</w:t>
      </w:r>
    </w:p>
    <w:p w14:paraId="1D6A8C75" w14:textId="53F36791" w:rsidR="005B1BBB" w:rsidRDefault="005B1BBB" w:rsidP="005B1BBB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Fonts w:ascii="Century Gothic" w:hAnsi="Century Gothic"/>
        </w:rPr>
      </w:pPr>
      <w:r w:rsidRPr="005B1BBB">
        <w:rPr>
          <w:rFonts w:ascii="Century Gothic" w:hAnsi="Century Gothic"/>
        </w:rPr>
        <w:t>Carte d’assurance maladie délivrée par la Régie de l’assurance maladie du Québec</w:t>
      </w:r>
    </w:p>
    <w:p w14:paraId="467B44B6" w14:textId="198324F1" w:rsidR="005B1BBB" w:rsidRDefault="005B1BBB" w:rsidP="005B1BBB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Permis de conduire </w:t>
      </w:r>
      <w:r w:rsidR="00394BFC">
        <w:rPr>
          <w:rFonts w:ascii="Century Gothic" w:hAnsi="Century Gothic"/>
        </w:rPr>
        <w:t>ou permis probatoire délivré par la Société de l’assurance automobile du Québec</w:t>
      </w:r>
    </w:p>
    <w:p w14:paraId="706F2E4F" w14:textId="18AB695D" w:rsidR="00394BFC" w:rsidRDefault="00394BFC" w:rsidP="005B1BBB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Passeport canadien</w:t>
      </w:r>
    </w:p>
    <w:p w14:paraId="295B6C29" w14:textId="6E4934CD" w:rsidR="00394BFC" w:rsidRDefault="00394BFC" w:rsidP="005B1BBB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Certificat de statut d’Indien</w:t>
      </w:r>
    </w:p>
    <w:p w14:paraId="6547D540" w14:textId="3ADF0DEE" w:rsidR="00394BFC" w:rsidRDefault="00394BFC" w:rsidP="005B1BBB">
      <w:pPr>
        <w:pStyle w:val="Paragraphedeliste"/>
        <w:numPr>
          <w:ilvl w:val="0"/>
          <w:numId w:val="6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Carte d’identité des Forces canadiennes</w:t>
      </w:r>
    </w:p>
    <w:p w14:paraId="48104463" w14:textId="77777777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</w:p>
    <w:p w14:paraId="32A45DAD" w14:textId="1F9A678B" w:rsidR="00394BFC" w:rsidRPr="00394BFC" w:rsidRDefault="00394BFC" w:rsidP="00394BFC">
      <w:pPr>
        <w:spacing w:after="120" w:line="240" w:lineRule="auto"/>
        <w:jc w:val="both"/>
        <w:rPr>
          <w:rFonts w:ascii="Century Gothic" w:hAnsi="Century Gothic"/>
          <w:b/>
          <w:bCs/>
        </w:rPr>
      </w:pPr>
      <w:r w:rsidRPr="00394BFC">
        <w:rPr>
          <w:rFonts w:ascii="Century Gothic" w:hAnsi="Century Gothic"/>
          <w:b/>
          <w:bCs/>
        </w:rPr>
        <w:t>Je déclare que je suis une personne habile à voter ayant le droit d’être inscrite sur la liste référendaire de la Ville de Val-des-Sources et demande la tenue d’un scrutin référendaire sur le règlement ci-dessus mentionné, conformément à la Loi sur les élections et les référendums dans les municipalités.</w:t>
      </w:r>
    </w:p>
    <w:p w14:paraId="19D5136E" w14:textId="77777777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</w:p>
    <w:p w14:paraId="10B964B2" w14:textId="1057A617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Signature</w:t>
      </w:r>
      <w:proofErr w:type="gramStart"/>
      <w:r>
        <w:rPr>
          <w:rFonts w:ascii="Century Gothic" w:hAnsi="Century Gothic"/>
        </w:rPr>
        <w:t> :_</w:t>
      </w:r>
      <w:proofErr w:type="gramEnd"/>
      <w:r>
        <w:rPr>
          <w:rFonts w:ascii="Century Gothic" w:hAnsi="Century Gothic"/>
        </w:rPr>
        <w:t>________________________________________________      Date</w:t>
      </w:r>
      <w:proofErr w:type="gramStart"/>
      <w:r>
        <w:rPr>
          <w:rFonts w:ascii="Century Gothic" w:hAnsi="Century Gothic"/>
        </w:rPr>
        <w:t> :_</w:t>
      </w:r>
      <w:proofErr w:type="gramEnd"/>
      <w:r>
        <w:rPr>
          <w:rFonts w:ascii="Century Gothic" w:hAnsi="Century Gothic"/>
        </w:rPr>
        <w:t>_____________________________</w:t>
      </w:r>
    </w:p>
    <w:p w14:paraId="3CC48313" w14:textId="77777777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</w:p>
    <w:p w14:paraId="49F7CA77" w14:textId="31074DDE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Retourner ce formulaire et tout document s’y rapportant :</w:t>
      </w:r>
    </w:p>
    <w:p w14:paraId="25A18DD9" w14:textId="77777777" w:rsidR="00394BFC" w:rsidRDefault="00394BFC" w:rsidP="00394BFC">
      <w:pPr>
        <w:spacing w:after="120" w:line="240" w:lineRule="auto"/>
        <w:jc w:val="both"/>
        <w:rPr>
          <w:rFonts w:ascii="Century Gothic" w:hAnsi="Century Gothic"/>
        </w:rPr>
      </w:pPr>
    </w:p>
    <w:p w14:paraId="36D1EC39" w14:textId="59ACA3FC" w:rsidR="00394BFC" w:rsidRDefault="00394BFC" w:rsidP="00394BFC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Par courriel à l’adresse : </w:t>
      </w:r>
      <w:hyperlink r:id="rId12" w:history="1">
        <w:r w:rsidRPr="00372A94">
          <w:rPr>
            <w:rStyle w:val="Lienhypertexte"/>
            <w:rFonts w:ascii="Century Gothic" w:hAnsi="Century Gothic"/>
          </w:rPr>
          <w:t>greffe@valdessources.ca</w:t>
        </w:r>
      </w:hyperlink>
    </w:p>
    <w:p w14:paraId="67A43B14" w14:textId="11232B03" w:rsidR="00394BFC" w:rsidRPr="00394BFC" w:rsidRDefault="00394BFC" w:rsidP="00394BFC">
      <w:pPr>
        <w:pStyle w:val="Paragraphedeliste"/>
        <w:numPr>
          <w:ilvl w:val="0"/>
          <w:numId w:val="7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 la poste</w:t>
      </w:r>
      <w:r w:rsidR="00387925">
        <w:rPr>
          <w:rFonts w:ascii="Century Gothic" w:hAnsi="Century Gothic"/>
        </w:rPr>
        <w:t xml:space="preserve"> ou en personne</w:t>
      </w:r>
      <w:r>
        <w:rPr>
          <w:rFonts w:ascii="Century Gothic" w:hAnsi="Century Gothic"/>
        </w:rPr>
        <w:t>, au Service du greffe, 345, boulevard Saint-Luc, Val-des-Sources (Québec) J1T 2W4</w:t>
      </w:r>
    </w:p>
    <w:sectPr w:rsidR="00394BFC" w:rsidRPr="00394BFC" w:rsidSect="00B26BFC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123C" w14:textId="77777777" w:rsidR="00B7326E" w:rsidRDefault="00B7326E" w:rsidP="000F193A">
      <w:pPr>
        <w:spacing w:after="0" w:line="240" w:lineRule="auto"/>
      </w:pPr>
      <w:r>
        <w:separator/>
      </w:r>
    </w:p>
  </w:endnote>
  <w:endnote w:type="continuationSeparator" w:id="0">
    <w:p w14:paraId="79ED1674" w14:textId="77777777" w:rsidR="00B7326E" w:rsidRDefault="00B7326E" w:rsidP="000F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5A0B" w14:textId="77777777" w:rsidR="00B7326E" w:rsidRDefault="00B7326E" w:rsidP="000F193A">
      <w:pPr>
        <w:spacing w:after="0" w:line="240" w:lineRule="auto"/>
      </w:pPr>
      <w:r>
        <w:separator/>
      </w:r>
    </w:p>
  </w:footnote>
  <w:footnote w:type="continuationSeparator" w:id="0">
    <w:p w14:paraId="522CBF03" w14:textId="77777777" w:rsidR="00B7326E" w:rsidRDefault="00B7326E" w:rsidP="000F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079"/>
    <w:multiLevelType w:val="hybridMultilevel"/>
    <w:tmpl w:val="445E297A"/>
    <w:lvl w:ilvl="0" w:tplc="B0A2D0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454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FE3D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ECB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2075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4F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0B4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0D4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564F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31E"/>
    <w:multiLevelType w:val="hybridMultilevel"/>
    <w:tmpl w:val="B2169F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066F"/>
    <w:multiLevelType w:val="hybridMultilevel"/>
    <w:tmpl w:val="11DA5952"/>
    <w:lvl w:ilvl="0" w:tplc="0C0C0005">
      <w:start w:val="1"/>
      <w:numFmt w:val="bullet"/>
      <w:lvlText w:val=""/>
      <w:lvlJc w:val="left"/>
      <w:pPr>
        <w:ind w:left="104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3" w15:restartNumberingAfterBreak="0">
    <w:nsid w:val="1AB1412F"/>
    <w:multiLevelType w:val="hybridMultilevel"/>
    <w:tmpl w:val="E050DEA0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14619"/>
    <w:multiLevelType w:val="hybridMultilevel"/>
    <w:tmpl w:val="397A78BE"/>
    <w:lvl w:ilvl="0" w:tplc="F5CC5A64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F7028"/>
    <w:multiLevelType w:val="hybridMultilevel"/>
    <w:tmpl w:val="0046F634"/>
    <w:lvl w:ilvl="0" w:tplc="0C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FB7568B"/>
    <w:multiLevelType w:val="hybridMultilevel"/>
    <w:tmpl w:val="46AECDC4"/>
    <w:lvl w:ilvl="0" w:tplc="FFDA0F40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652558004">
    <w:abstractNumId w:val="4"/>
  </w:num>
  <w:num w:numId="2" w16cid:durableId="1474564395">
    <w:abstractNumId w:val="6"/>
  </w:num>
  <w:num w:numId="3" w16cid:durableId="358900022">
    <w:abstractNumId w:val="3"/>
  </w:num>
  <w:num w:numId="4" w16cid:durableId="582374105">
    <w:abstractNumId w:val="2"/>
  </w:num>
  <w:num w:numId="5" w16cid:durableId="1947422355">
    <w:abstractNumId w:val="0"/>
  </w:num>
  <w:num w:numId="6" w16cid:durableId="1382708423">
    <w:abstractNumId w:val="5"/>
  </w:num>
  <w:num w:numId="7" w16cid:durableId="4977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AC"/>
    <w:rsid w:val="00004A16"/>
    <w:rsid w:val="000123D9"/>
    <w:rsid w:val="00012631"/>
    <w:rsid w:val="000234B1"/>
    <w:rsid w:val="0005192C"/>
    <w:rsid w:val="00061286"/>
    <w:rsid w:val="000F193A"/>
    <w:rsid w:val="00132004"/>
    <w:rsid w:val="00173B2F"/>
    <w:rsid w:val="00192BCA"/>
    <w:rsid w:val="001A1FE1"/>
    <w:rsid w:val="00212EFF"/>
    <w:rsid w:val="00217A06"/>
    <w:rsid w:val="00251956"/>
    <w:rsid w:val="0026483D"/>
    <w:rsid w:val="00270DE6"/>
    <w:rsid w:val="00276572"/>
    <w:rsid w:val="002A4187"/>
    <w:rsid w:val="002B67BE"/>
    <w:rsid w:val="002B7DFF"/>
    <w:rsid w:val="002C7835"/>
    <w:rsid w:val="002E515D"/>
    <w:rsid w:val="002F09AB"/>
    <w:rsid w:val="002F13B8"/>
    <w:rsid w:val="00384A59"/>
    <w:rsid w:val="00387925"/>
    <w:rsid w:val="00394BFC"/>
    <w:rsid w:val="00397472"/>
    <w:rsid w:val="003A0981"/>
    <w:rsid w:val="003E536A"/>
    <w:rsid w:val="003F3312"/>
    <w:rsid w:val="003F3690"/>
    <w:rsid w:val="004257D7"/>
    <w:rsid w:val="004605AA"/>
    <w:rsid w:val="00473A10"/>
    <w:rsid w:val="004748C1"/>
    <w:rsid w:val="0048047E"/>
    <w:rsid w:val="004B6BA3"/>
    <w:rsid w:val="00523DCA"/>
    <w:rsid w:val="00563C9F"/>
    <w:rsid w:val="005A69F6"/>
    <w:rsid w:val="005B1BBB"/>
    <w:rsid w:val="005C01EA"/>
    <w:rsid w:val="005E6F28"/>
    <w:rsid w:val="005F0EFC"/>
    <w:rsid w:val="00615A1F"/>
    <w:rsid w:val="00653574"/>
    <w:rsid w:val="006850D5"/>
    <w:rsid w:val="006A3FAC"/>
    <w:rsid w:val="006E10F4"/>
    <w:rsid w:val="00735F88"/>
    <w:rsid w:val="0079364C"/>
    <w:rsid w:val="00793C4D"/>
    <w:rsid w:val="007A168A"/>
    <w:rsid w:val="007D3718"/>
    <w:rsid w:val="007E15EC"/>
    <w:rsid w:val="007F7D65"/>
    <w:rsid w:val="008326EE"/>
    <w:rsid w:val="008A0854"/>
    <w:rsid w:val="008C46D8"/>
    <w:rsid w:val="008C51DA"/>
    <w:rsid w:val="008E0778"/>
    <w:rsid w:val="008E38B0"/>
    <w:rsid w:val="00914A7F"/>
    <w:rsid w:val="00926FE7"/>
    <w:rsid w:val="009673BB"/>
    <w:rsid w:val="009A50AF"/>
    <w:rsid w:val="009C52C8"/>
    <w:rsid w:val="009D1518"/>
    <w:rsid w:val="009D5E8F"/>
    <w:rsid w:val="00A07668"/>
    <w:rsid w:val="00A261BE"/>
    <w:rsid w:val="00A35588"/>
    <w:rsid w:val="00AF5154"/>
    <w:rsid w:val="00B06CDA"/>
    <w:rsid w:val="00B12C5E"/>
    <w:rsid w:val="00B172D3"/>
    <w:rsid w:val="00B26BFC"/>
    <w:rsid w:val="00B452E4"/>
    <w:rsid w:val="00B535A1"/>
    <w:rsid w:val="00B7326E"/>
    <w:rsid w:val="00B84CDD"/>
    <w:rsid w:val="00BD5BDF"/>
    <w:rsid w:val="00BF1315"/>
    <w:rsid w:val="00C44DA7"/>
    <w:rsid w:val="00C67477"/>
    <w:rsid w:val="00C7753C"/>
    <w:rsid w:val="00C91F09"/>
    <w:rsid w:val="00CB5CB0"/>
    <w:rsid w:val="00D16006"/>
    <w:rsid w:val="00D21E1A"/>
    <w:rsid w:val="00D221D0"/>
    <w:rsid w:val="00D411EA"/>
    <w:rsid w:val="00D93E53"/>
    <w:rsid w:val="00D95702"/>
    <w:rsid w:val="00DA178A"/>
    <w:rsid w:val="00DC2688"/>
    <w:rsid w:val="00DD52C7"/>
    <w:rsid w:val="00E27F3A"/>
    <w:rsid w:val="00E56C43"/>
    <w:rsid w:val="00E973E9"/>
    <w:rsid w:val="00E97E65"/>
    <w:rsid w:val="00EC2256"/>
    <w:rsid w:val="00EC6FEC"/>
    <w:rsid w:val="00F13056"/>
    <w:rsid w:val="00F152FE"/>
    <w:rsid w:val="00F260D7"/>
    <w:rsid w:val="00F33E25"/>
    <w:rsid w:val="00F45E62"/>
    <w:rsid w:val="00F57FE9"/>
    <w:rsid w:val="00F6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39088"/>
  <w15:chartTrackingRefBased/>
  <w15:docId w15:val="{308679CD-FEAF-4730-9475-1BF1C901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3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3FA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D15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19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193A"/>
  </w:style>
  <w:style w:type="paragraph" w:styleId="Pieddepage">
    <w:name w:val="footer"/>
    <w:basedOn w:val="Normal"/>
    <w:link w:val="PieddepageCar"/>
    <w:uiPriority w:val="99"/>
    <w:unhideWhenUsed/>
    <w:rsid w:val="000F19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193A"/>
  </w:style>
  <w:style w:type="paragraph" w:styleId="NormalWeb">
    <w:name w:val="Normal (Web)"/>
    <w:basedOn w:val="Normal"/>
    <w:uiPriority w:val="99"/>
    <w:semiHidden/>
    <w:unhideWhenUsed/>
    <w:rsid w:val="00E9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394B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4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effe@valdessources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7212C6D385142AB205780288F16DB" ma:contentTypeVersion="15" ma:contentTypeDescription="Crée un document." ma:contentTypeScope="" ma:versionID="5093af4ed2d39b69d7fbd4e958f9787e">
  <xsd:schema xmlns:xsd="http://www.w3.org/2001/XMLSchema" xmlns:xs="http://www.w3.org/2001/XMLSchema" xmlns:p="http://schemas.microsoft.com/office/2006/metadata/properties" xmlns:ns2="683c2325-74fd-4cfe-8812-11e86916a139" xmlns:ns3="c1b8f7c1-e8a9-432a-921c-13a4711fea39" targetNamespace="http://schemas.microsoft.com/office/2006/metadata/properties" ma:root="true" ma:fieldsID="86e51e0911437bc701f2855d6810bed0" ns2:_="" ns3:_="">
    <xsd:import namespace="683c2325-74fd-4cfe-8812-11e86916a139"/>
    <xsd:import namespace="c1b8f7c1-e8a9-432a-921c-13a4711fea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c2325-74fd-4cfe-8812-11e86916a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b0171f6f-6e8e-4d72-a456-684d58eba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8f7c1-e8a9-432a-921c-13a4711fea3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1df9e1-7a3d-4227-9a78-80caf7d6f983}" ma:internalName="TaxCatchAll" ma:showField="CatchAllData" ma:web="c1b8f7c1-e8a9-432a-921c-13a4711fea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b8f7c1-e8a9-432a-921c-13a4711fea39" xsi:nil="true"/>
    <lcf76f155ced4ddcb4097134ff3c332f xmlns="683c2325-74fd-4cfe-8812-11e86916a1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EE1AD1-6960-4BAA-80A2-1BBFFE0E3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191B4B-56FF-441F-B5CB-819EA006EBE0}"/>
</file>

<file path=customXml/itemProps3.xml><?xml version="1.0" encoding="utf-8"?>
<ds:datastoreItem xmlns:ds="http://schemas.openxmlformats.org/officeDocument/2006/customXml" ds:itemID="{EC89FBE2-2271-402A-96D8-B3D759FED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ECB33D-DBB3-43AC-86CA-CFEEAA9FC743}">
  <ds:schemaRefs>
    <ds:schemaRef ds:uri="http://schemas.microsoft.com/office/2006/metadata/properties"/>
    <ds:schemaRef ds:uri="http://schemas.microsoft.com/office/infopath/2007/PartnerControls"/>
    <ds:schemaRef ds:uri="93ae4502-86ee-45ef-ae19-e44da19a2e89"/>
    <ds:schemaRef ds:uri="d2796d0e-fd96-4ed3-b9ee-e81037c9d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Marie-Christine Fraser</dc:creator>
  <cp:keywords/>
  <dc:description/>
  <cp:lastModifiedBy>Annie Lamontagne</cp:lastModifiedBy>
  <cp:revision>2</cp:revision>
  <cp:lastPrinted>2026-04-29T14:43:00Z</cp:lastPrinted>
  <dcterms:created xsi:type="dcterms:W3CDTF">2026-07-08T17:45:00Z</dcterms:created>
  <dcterms:modified xsi:type="dcterms:W3CDTF">2026-07-08T17:45:00Z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0x01010059F7212C6D385142AB205780288F16DB</vt:lpwstr>
  </property>
  <property fmtid="{D5CDD505-2E9C-101B-9397-08002B2CF9AE}" pid="3" name="MediaServiceImageTags">
    <vt:lpwstr/>
  </property>
</Properties>
</file>