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04F7" w14:textId="191BBAE6" w:rsidR="00F64D8C" w:rsidRDefault="00804609" w:rsidP="00FE72DA">
      <w:pPr>
        <w:contextualSpacing/>
        <w:jc w:val="right"/>
        <w:rPr>
          <w:rFonts w:ascii="Century Gothic" w:hAnsi="Century Gothic"/>
          <w:b/>
          <w:caps/>
          <w:sz w:val="36"/>
          <w:szCs w:val="24"/>
          <w:lang w:val="fr-CA"/>
        </w:rPr>
      </w:pPr>
      <w:r>
        <w:rPr>
          <w:rFonts w:ascii="Century Gothic" w:hAnsi="Century Gothic"/>
          <w:b/>
          <w:caps/>
          <w:noProof/>
          <w:sz w:val="36"/>
          <w:szCs w:val="24"/>
          <w:lang w:val="fr-CA"/>
        </w:rPr>
        <w:drawing>
          <wp:inline distT="0" distB="0" distL="0" distR="0" wp14:anchorId="09C8BF20" wp14:editId="5EAC7545">
            <wp:extent cx="6852285" cy="328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92D3" w14:textId="4494A1E7" w:rsidR="00FE72DA" w:rsidRDefault="00FE72DA" w:rsidP="00FE72DA">
      <w:pPr>
        <w:ind w:left="2160" w:firstLine="720"/>
        <w:contextualSpacing/>
        <w:rPr>
          <w:rFonts w:ascii="Century Gothic" w:hAnsi="Century Gothic"/>
          <w:b/>
          <w:sz w:val="36"/>
          <w:szCs w:val="24"/>
          <w:lang w:val="fr-CA"/>
        </w:rPr>
      </w:pPr>
    </w:p>
    <w:p w14:paraId="17FEBFD0" w14:textId="77777777" w:rsidR="00A5601D" w:rsidRPr="00380B0E" w:rsidRDefault="00A71DAC" w:rsidP="004C5F45">
      <w:pPr>
        <w:contextualSpacing/>
        <w:jc w:val="center"/>
        <w:rPr>
          <w:rFonts w:ascii="Century Gothic" w:hAnsi="Century Gothic"/>
          <w:b/>
          <w:sz w:val="36"/>
          <w:szCs w:val="24"/>
          <w:lang w:val="fr-CA"/>
        </w:rPr>
      </w:pPr>
      <w:r w:rsidRPr="00380B0E">
        <w:rPr>
          <w:rFonts w:ascii="Century Gothic" w:hAnsi="Century Gothic"/>
          <w:b/>
          <w:sz w:val="36"/>
          <w:szCs w:val="24"/>
          <w:lang w:val="fr-CA"/>
        </w:rPr>
        <w:t>Formulaire de demande</w:t>
      </w:r>
    </w:p>
    <w:p w14:paraId="23114B55" w14:textId="77777777" w:rsidR="003911A7" w:rsidRDefault="003911A7" w:rsidP="003911A7">
      <w:pPr>
        <w:ind w:left="720"/>
        <w:contextualSpacing/>
        <w:rPr>
          <w:rFonts w:ascii="Century Gothic" w:hAnsi="Century Gothic"/>
          <w:sz w:val="22"/>
          <w:szCs w:val="22"/>
          <w:lang w:val="fr-CA"/>
        </w:rPr>
      </w:pPr>
    </w:p>
    <w:p w14:paraId="6983BB44" w14:textId="77777777" w:rsidR="003911A7" w:rsidRDefault="003911A7" w:rsidP="003911A7">
      <w:pPr>
        <w:ind w:left="720"/>
        <w:contextualSpacing/>
        <w:rPr>
          <w:rFonts w:ascii="Century Gothic" w:hAnsi="Century Gothic"/>
          <w:sz w:val="22"/>
          <w:szCs w:val="22"/>
          <w:lang w:val="fr-CA"/>
        </w:rPr>
      </w:pPr>
    </w:p>
    <w:p w14:paraId="7DB4132A" w14:textId="1DE40DD0" w:rsidR="004D6C1D" w:rsidRPr="00DE5769" w:rsidRDefault="00475266" w:rsidP="00DE5769">
      <w:pPr>
        <w:spacing w:line="276" w:lineRule="auto"/>
        <w:ind w:left="450"/>
        <w:contextualSpacing/>
        <w:jc w:val="both"/>
        <w:rPr>
          <w:rFonts w:ascii="Century Gothic" w:hAnsi="Century Gothic"/>
          <w:i/>
          <w:sz w:val="22"/>
          <w:szCs w:val="22"/>
          <w:lang w:val="fr-CA"/>
        </w:rPr>
      </w:pPr>
      <w:r w:rsidRPr="00DE5769">
        <w:rPr>
          <w:rFonts w:ascii="Century Gothic" w:hAnsi="Century Gothic"/>
          <w:i/>
          <w:sz w:val="22"/>
          <w:szCs w:val="22"/>
          <w:lang w:val="fr-CA"/>
        </w:rPr>
        <w:t xml:space="preserve">La ville </w:t>
      </w:r>
      <w:r w:rsidR="003F5F15">
        <w:rPr>
          <w:rFonts w:ascii="Century Gothic" w:hAnsi="Century Gothic"/>
          <w:i/>
          <w:sz w:val="22"/>
          <w:szCs w:val="22"/>
          <w:lang w:val="fr-CA"/>
        </w:rPr>
        <w:t>de Val-des-Sources</w:t>
      </w:r>
      <w:r w:rsidRPr="00DE5769">
        <w:rPr>
          <w:rFonts w:ascii="Century Gothic" w:hAnsi="Century Gothic"/>
          <w:i/>
          <w:sz w:val="22"/>
          <w:szCs w:val="22"/>
          <w:lang w:val="fr-CA"/>
        </w:rPr>
        <w:t xml:space="preserve"> a lancé un appel de projet</w:t>
      </w:r>
      <w:r w:rsidR="00E33A9A" w:rsidRPr="00DE5769">
        <w:rPr>
          <w:rFonts w:ascii="Century Gothic" w:hAnsi="Century Gothic"/>
          <w:i/>
          <w:sz w:val="22"/>
          <w:szCs w:val="22"/>
          <w:lang w:val="fr-CA"/>
        </w:rPr>
        <w:t>s</w:t>
      </w:r>
      <w:r w:rsidRPr="00DE5769">
        <w:rPr>
          <w:rFonts w:ascii="Century Gothic" w:hAnsi="Century Gothic"/>
          <w:i/>
          <w:sz w:val="22"/>
          <w:szCs w:val="22"/>
          <w:lang w:val="fr-CA"/>
        </w:rPr>
        <w:t xml:space="preserve"> pour </w:t>
      </w:r>
      <w:r w:rsidR="00E33A9A" w:rsidRPr="00DE5769">
        <w:rPr>
          <w:rFonts w:ascii="Century Gothic" w:hAnsi="Century Gothic"/>
          <w:i/>
          <w:sz w:val="22"/>
          <w:szCs w:val="22"/>
          <w:lang w:val="fr-CA"/>
        </w:rPr>
        <w:t>s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>outenir des idées qui amélioreront</w:t>
      </w:r>
      <w:r w:rsidR="00E33A9A" w:rsidRPr="00DE5769">
        <w:rPr>
          <w:rFonts w:ascii="Century Gothic" w:hAnsi="Century Gothic"/>
          <w:i/>
          <w:sz w:val="22"/>
          <w:szCs w:val="22"/>
          <w:lang w:val="fr-CA"/>
        </w:rPr>
        <w:t xml:space="preserve"> la qualité de vie à </w:t>
      </w:r>
      <w:r w:rsidR="003F5F15">
        <w:rPr>
          <w:rFonts w:ascii="Century Gothic" w:hAnsi="Century Gothic"/>
          <w:i/>
          <w:sz w:val="22"/>
          <w:szCs w:val="22"/>
          <w:lang w:val="fr-CA"/>
        </w:rPr>
        <w:t>Val-des-Sources</w:t>
      </w:r>
      <w:r w:rsidR="00E33A9A" w:rsidRPr="00DE5769">
        <w:rPr>
          <w:rFonts w:ascii="Century Gothic" w:hAnsi="Century Gothic"/>
          <w:i/>
          <w:sz w:val="22"/>
          <w:szCs w:val="22"/>
          <w:lang w:val="fr-CA"/>
        </w:rPr>
        <w:t xml:space="preserve">. 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 xml:space="preserve">Ainsi, </w:t>
      </w:r>
      <w:r w:rsidRPr="00DE5769">
        <w:rPr>
          <w:rFonts w:ascii="Century Gothic" w:hAnsi="Century Gothic"/>
          <w:i/>
          <w:sz w:val="22"/>
          <w:szCs w:val="22"/>
          <w:lang w:val="fr-CA"/>
        </w:rPr>
        <w:t>via le Fonds qualité de vie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 xml:space="preserve">, un budget total de </w:t>
      </w:r>
      <w:r w:rsidR="00804609">
        <w:rPr>
          <w:rFonts w:ascii="Century Gothic" w:hAnsi="Century Gothic"/>
          <w:i/>
          <w:sz w:val="22"/>
          <w:szCs w:val="22"/>
          <w:lang w:val="fr-CA"/>
        </w:rPr>
        <w:t>35</w:t>
      </w:r>
      <w:r w:rsidR="003F5F15">
        <w:rPr>
          <w:rFonts w:ascii="Century Gothic" w:hAnsi="Century Gothic"/>
          <w:i/>
          <w:sz w:val="22"/>
          <w:szCs w:val="22"/>
          <w:lang w:val="fr-CA"/>
        </w:rPr>
        <w:t> 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>000</w:t>
      </w:r>
      <w:r w:rsidR="003F5F15" w:rsidRPr="003F5F15">
        <w:rPr>
          <w:lang w:val="fr-CA"/>
        </w:rPr>
        <w:t> 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 xml:space="preserve">$ est mis à la disposition de promoteurs pour réaliser des projets mobilisateurs. Afin d’assurer le meilleur rayonnement des </w:t>
      </w:r>
      <w:r w:rsidR="003F5F15" w:rsidRPr="00DE5769">
        <w:rPr>
          <w:rFonts w:ascii="Century Gothic" w:hAnsi="Century Gothic"/>
          <w:i/>
          <w:sz w:val="22"/>
          <w:szCs w:val="22"/>
          <w:lang w:val="fr-CA"/>
        </w:rPr>
        <w:t xml:space="preserve">projets </w:t>
      </w:r>
      <w:r w:rsidR="003F5F15">
        <w:rPr>
          <w:rFonts w:ascii="Century Gothic" w:hAnsi="Century Gothic"/>
          <w:i/>
          <w:sz w:val="22"/>
          <w:szCs w:val="22"/>
          <w:lang w:val="fr-CA"/>
        </w:rPr>
        <w:t>et</w:t>
      </w:r>
      <w:r w:rsidR="00DE5769">
        <w:rPr>
          <w:rFonts w:ascii="Century Gothic" w:hAnsi="Century Gothic"/>
          <w:i/>
          <w:sz w:val="22"/>
          <w:szCs w:val="22"/>
          <w:lang w:val="fr-CA"/>
        </w:rPr>
        <w:t xml:space="preserve"> 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>la participation du plus grand nombre de citoyen</w:t>
      </w:r>
      <w:r w:rsidR="00DE5769">
        <w:rPr>
          <w:rFonts w:ascii="Century Gothic" w:hAnsi="Century Gothic"/>
          <w:i/>
          <w:sz w:val="22"/>
          <w:szCs w:val="22"/>
          <w:lang w:val="fr-CA"/>
        </w:rPr>
        <w:t>s</w:t>
      </w:r>
      <w:r w:rsidR="00762B0E" w:rsidRPr="00DE5769">
        <w:rPr>
          <w:rFonts w:ascii="Century Gothic" w:hAnsi="Century Gothic"/>
          <w:i/>
          <w:sz w:val="22"/>
          <w:szCs w:val="22"/>
          <w:lang w:val="fr-CA"/>
        </w:rPr>
        <w:t>, le choix des projets retenus se fera par un vote populaire sur internet.</w:t>
      </w:r>
    </w:p>
    <w:p w14:paraId="00502EF1" w14:textId="77777777" w:rsidR="004D6C1D" w:rsidRDefault="004D6C1D" w:rsidP="00DE5769">
      <w:pPr>
        <w:contextualSpacing/>
        <w:jc w:val="both"/>
        <w:rPr>
          <w:rFonts w:ascii="Century Gothic" w:hAnsi="Century Gothic"/>
          <w:sz w:val="22"/>
          <w:szCs w:val="22"/>
          <w:lang w:val="fr-CA"/>
        </w:rPr>
      </w:pPr>
    </w:p>
    <w:p w14:paraId="1F25909F" w14:textId="77777777" w:rsidR="00DE5769" w:rsidRDefault="00DE5769" w:rsidP="00DE5769">
      <w:pPr>
        <w:contextualSpacing/>
        <w:jc w:val="both"/>
        <w:rPr>
          <w:rFonts w:ascii="Century Gothic" w:hAnsi="Century Gothic"/>
          <w:sz w:val="22"/>
          <w:szCs w:val="22"/>
          <w:lang w:val="fr-CA"/>
        </w:rPr>
      </w:pPr>
    </w:p>
    <w:p w14:paraId="7F29D8A9" w14:textId="2C3C674B" w:rsidR="004D6C1D" w:rsidRPr="003F5F15" w:rsidRDefault="004D6C1D" w:rsidP="004D6C1D">
      <w:pPr>
        <w:ind w:left="450"/>
        <w:rPr>
          <w:rFonts w:ascii="Century Gothic" w:hAnsi="Century Gothic"/>
          <w:b/>
          <w:sz w:val="22"/>
          <w:szCs w:val="26"/>
          <w:lang w:val="fr-CA"/>
        </w:rPr>
      </w:pPr>
      <w:r w:rsidRPr="003F5F15">
        <w:rPr>
          <w:rFonts w:ascii="Century Gothic" w:hAnsi="Century Gothic"/>
          <w:b/>
          <w:sz w:val="22"/>
          <w:szCs w:val="26"/>
          <w:lang w:val="fr-CA"/>
        </w:rPr>
        <w:t>Critères d’admissibilité</w:t>
      </w:r>
      <w:r w:rsidR="003F5F15" w:rsidRPr="003F5F15">
        <w:rPr>
          <w:rFonts w:ascii="Century Gothic" w:hAnsi="Century Gothic"/>
          <w:b/>
          <w:sz w:val="22"/>
          <w:szCs w:val="26"/>
          <w:lang w:val="fr-CA"/>
        </w:rPr>
        <w:t>s</w:t>
      </w:r>
    </w:p>
    <w:p w14:paraId="0369BCC4" w14:textId="77777777" w:rsidR="00B67E91" w:rsidRDefault="00B67E91" w:rsidP="00B67E91">
      <w:pPr>
        <w:pStyle w:val="Paragraphedeliste"/>
        <w:spacing w:after="200" w:line="276" w:lineRule="auto"/>
        <w:ind w:left="450"/>
        <w:contextualSpacing/>
        <w:rPr>
          <w:rFonts w:ascii="Century Gothic" w:hAnsi="Century Gothic"/>
          <w:sz w:val="22"/>
          <w:szCs w:val="26"/>
          <w:lang w:val="fr-CA"/>
        </w:rPr>
      </w:pPr>
    </w:p>
    <w:p w14:paraId="0A7B57F0" w14:textId="51BF3783" w:rsidR="004D6C1D" w:rsidRPr="00762B0E" w:rsidRDefault="004D6C1D" w:rsidP="003F5F15">
      <w:pPr>
        <w:pStyle w:val="Paragraphedeliste"/>
        <w:numPr>
          <w:ilvl w:val="0"/>
          <w:numId w:val="4"/>
        </w:numPr>
        <w:spacing w:after="200" w:line="276" w:lineRule="auto"/>
        <w:ind w:left="450" w:firstLine="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Projet porté par un organisme avec une charte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38E95686" w14:textId="2FC1827F" w:rsidR="004D6C1D" w:rsidRDefault="004D6C1D" w:rsidP="003F5F15">
      <w:pPr>
        <w:pStyle w:val="Paragraphedeliste"/>
        <w:numPr>
          <w:ilvl w:val="0"/>
          <w:numId w:val="4"/>
        </w:numPr>
        <w:spacing w:after="200" w:line="276" w:lineRule="auto"/>
        <w:ind w:left="450" w:firstLine="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La contribution du fond</w:t>
      </w:r>
      <w:r w:rsidR="00E33A9A" w:rsidRPr="00762B0E">
        <w:rPr>
          <w:rFonts w:ascii="Century Gothic" w:hAnsi="Century Gothic"/>
          <w:sz w:val="22"/>
          <w:szCs w:val="26"/>
          <w:lang w:val="fr-CA"/>
        </w:rPr>
        <w:t xml:space="preserve">s est </w:t>
      </w:r>
      <w:r w:rsidR="003F5F15" w:rsidRPr="00762B0E">
        <w:rPr>
          <w:rFonts w:ascii="Century Gothic" w:hAnsi="Century Gothic"/>
          <w:sz w:val="22"/>
          <w:szCs w:val="26"/>
          <w:lang w:val="fr-CA"/>
        </w:rPr>
        <w:t>limitée</w:t>
      </w:r>
      <w:r w:rsidR="00E33A9A" w:rsidRPr="00762B0E">
        <w:rPr>
          <w:rFonts w:ascii="Century Gothic" w:hAnsi="Century Gothic"/>
          <w:sz w:val="22"/>
          <w:szCs w:val="26"/>
          <w:lang w:val="fr-CA"/>
        </w:rPr>
        <w:t xml:space="preserve"> à </w:t>
      </w:r>
      <w:r w:rsidRPr="00762B0E">
        <w:rPr>
          <w:rFonts w:ascii="Century Gothic" w:hAnsi="Century Gothic"/>
          <w:sz w:val="22"/>
          <w:szCs w:val="26"/>
          <w:lang w:val="fr-CA"/>
        </w:rPr>
        <w:t>un maximum de 25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000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$</w:t>
      </w:r>
      <w:r w:rsidR="00E33A9A" w:rsidRPr="00762B0E">
        <w:rPr>
          <w:rFonts w:ascii="Century Gothic" w:hAnsi="Century Gothic"/>
          <w:sz w:val="22"/>
          <w:szCs w:val="26"/>
          <w:lang w:val="fr-CA"/>
        </w:rPr>
        <w:t xml:space="preserve"> par projet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6AA91F54" w14:textId="754FAEF2" w:rsidR="00FE72DA" w:rsidRPr="00762B0E" w:rsidRDefault="00FE72DA" w:rsidP="003F5F15">
      <w:pPr>
        <w:pStyle w:val="Paragraphedeliste"/>
        <w:numPr>
          <w:ilvl w:val="0"/>
          <w:numId w:val="4"/>
        </w:numPr>
        <w:spacing w:after="200" w:line="276" w:lineRule="auto"/>
        <w:ind w:left="709" w:hanging="259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>
        <w:rPr>
          <w:rFonts w:ascii="Century Gothic" w:hAnsi="Century Gothic"/>
          <w:sz w:val="22"/>
          <w:szCs w:val="26"/>
          <w:lang w:val="fr-CA"/>
        </w:rPr>
        <w:t xml:space="preserve">La contribution maximale </w:t>
      </w:r>
      <w:r w:rsidR="003F5F15">
        <w:rPr>
          <w:rFonts w:ascii="Century Gothic" w:hAnsi="Century Gothic"/>
          <w:sz w:val="22"/>
          <w:szCs w:val="26"/>
          <w:lang w:val="fr-CA"/>
        </w:rPr>
        <w:t>au projet</w:t>
      </w:r>
      <w:r>
        <w:rPr>
          <w:rFonts w:ascii="Century Gothic" w:hAnsi="Century Gothic"/>
          <w:sz w:val="22"/>
          <w:szCs w:val="26"/>
          <w:lang w:val="fr-CA"/>
        </w:rPr>
        <w:t xml:space="preserve"> est de 80</w:t>
      </w:r>
      <w:r w:rsidR="00B250E9">
        <w:rPr>
          <w:rFonts w:ascii="Century Gothic" w:hAnsi="Century Gothic"/>
          <w:sz w:val="22"/>
          <w:szCs w:val="26"/>
          <w:lang w:val="fr-CA"/>
        </w:rPr>
        <w:t> </w:t>
      </w:r>
      <w:r>
        <w:rPr>
          <w:rFonts w:ascii="Century Gothic" w:hAnsi="Century Gothic"/>
          <w:sz w:val="22"/>
          <w:szCs w:val="26"/>
          <w:lang w:val="fr-CA"/>
        </w:rPr>
        <w:t>%, La contribution monétaire minimale du promoteur est de 10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>
        <w:rPr>
          <w:rFonts w:ascii="Century Gothic" w:hAnsi="Century Gothic"/>
          <w:sz w:val="22"/>
          <w:szCs w:val="26"/>
          <w:lang w:val="fr-CA"/>
        </w:rPr>
        <w:t>%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="002E3269">
        <w:rPr>
          <w:rFonts w:ascii="Century Gothic" w:hAnsi="Century Gothic"/>
          <w:sz w:val="22"/>
          <w:szCs w:val="26"/>
          <w:lang w:val="fr-CA"/>
        </w:rPr>
        <w:t>;</w:t>
      </w:r>
    </w:p>
    <w:p w14:paraId="7523D2BF" w14:textId="6413F52B" w:rsidR="004D6C1D" w:rsidRPr="00762B0E" w:rsidRDefault="004D6C1D" w:rsidP="003F5F15">
      <w:pPr>
        <w:pStyle w:val="Paragraphedeliste"/>
        <w:numPr>
          <w:ilvl w:val="0"/>
          <w:numId w:val="4"/>
        </w:numPr>
        <w:spacing w:after="200" w:line="276" w:lineRule="auto"/>
        <w:ind w:left="450" w:firstLine="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Le projet s’adresse principalement aux citoyens d</w:t>
      </w:r>
      <w:r w:rsidR="003F5F15">
        <w:rPr>
          <w:rFonts w:ascii="Century Gothic" w:hAnsi="Century Gothic"/>
          <w:sz w:val="22"/>
          <w:szCs w:val="26"/>
          <w:lang w:val="fr-CA"/>
        </w:rPr>
        <w:t>e Val-des-Sources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7A58E58A" w14:textId="4DEA9A14" w:rsidR="004D6C1D" w:rsidRPr="00762B0E" w:rsidRDefault="004D6C1D" w:rsidP="003F5F15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Si le projet engendre des dépenses ou des contributions récurrentes pour la Ville d</w:t>
      </w:r>
      <w:r w:rsidR="003F5F15">
        <w:rPr>
          <w:rFonts w:ascii="Century Gothic" w:hAnsi="Century Gothic"/>
          <w:sz w:val="22"/>
          <w:szCs w:val="26"/>
          <w:lang w:val="fr-CA"/>
        </w:rPr>
        <w:t>e Val</w:t>
      </w:r>
      <w:r w:rsidR="003F5F15">
        <w:rPr>
          <w:rFonts w:ascii="Century Gothic" w:hAnsi="Century Gothic"/>
          <w:sz w:val="22"/>
          <w:szCs w:val="26"/>
          <w:lang w:val="fr-CA"/>
        </w:rPr>
        <w:noBreakHyphen/>
        <w:t>des</w:t>
      </w:r>
      <w:r w:rsidR="003F5F15">
        <w:rPr>
          <w:rFonts w:ascii="Century Gothic" w:hAnsi="Century Gothic"/>
          <w:sz w:val="22"/>
          <w:szCs w:val="26"/>
          <w:lang w:val="fr-CA"/>
        </w:rPr>
        <w:noBreakHyphen/>
        <w:t>Sources</w:t>
      </w:r>
      <w:r w:rsidRPr="00762B0E">
        <w:rPr>
          <w:rFonts w:ascii="Century Gothic" w:hAnsi="Century Gothic"/>
          <w:sz w:val="22"/>
          <w:szCs w:val="26"/>
          <w:lang w:val="fr-CA"/>
        </w:rPr>
        <w:t xml:space="preserve"> ou un de ses organismes, le Conseil municipal devra avoir accepté d’assurer ces contributions (entreposage d’équipement, entretien, utilisation d’équipement, installation ou immeuble, etc.)</w:t>
      </w:r>
      <w:r w:rsidR="003F5F15">
        <w:rPr>
          <w:rFonts w:ascii="Century Gothic" w:hAnsi="Century Gothic"/>
          <w:sz w:val="22"/>
          <w:szCs w:val="26"/>
          <w:lang w:val="fr-CA"/>
        </w:rPr>
        <w:t> ;</w:t>
      </w:r>
    </w:p>
    <w:p w14:paraId="3F6ADE96" w14:textId="3C25CC3B" w:rsidR="004D6C1D" w:rsidRPr="00762B0E" w:rsidRDefault="004D6C1D" w:rsidP="003F5F15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Le fonds ne doit pas servir à du fonctionnement d’un organisme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01E9F949" w14:textId="38BD8640" w:rsidR="004D6C1D" w:rsidRPr="00762B0E" w:rsidRDefault="004D6C1D" w:rsidP="003F5F15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Le promoteur du projet doit être un organisme à but non lucratif ou une coopérative ou un établissement scolaire ayant son siège social ou sa principale place d’affaires sur le territoire d</w:t>
      </w:r>
      <w:r w:rsidR="003F5F15">
        <w:rPr>
          <w:rFonts w:ascii="Century Gothic" w:hAnsi="Century Gothic"/>
          <w:sz w:val="22"/>
          <w:szCs w:val="26"/>
          <w:lang w:val="fr-CA"/>
        </w:rPr>
        <w:t>e Val-des-Sources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080D225D" w14:textId="59D406A9" w:rsidR="004D6C1D" w:rsidRPr="00762B0E" w:rsidRDefault="004D6C1D" w:rsidP="003F5F15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La création d’un événement peut être admissible, mais doit servir au lancement de l’activité qui pourra durer plusieurs éditions</w:t>
      </w:r>
      <w:r w:rsidR="003F5F15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7AEC1024" w14:textId="553D9BE1" w:rsidR="004D6C1D" w:rsidRPr="00762B0E" w:rsidRDefault="004D6C1D" w:rsidP="004D6C1D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Aucun projet à caractère religieux ou ésotérique</w:t>
      </w:r>
      <w:r w:rsidR="004C5F45">
        <w:rPr>
          <w:rFonts w:ascii="Century Gothic" w:hAnsi="Century Gothic"/>
          <w:sz w:val="22"/>
          <w:szCs w:val="26"/>
          <w:lang w:val="fr-CA"/>
        </w:rPr>
        <w:t>.</w:t>
      </w:r>
    </w:p>
    <w:p w14:paraId="4D343B6A" w14:textId="77777777" w:rsidR="004D6C1D" w:rsidRPr="00F64D8C" w:rsidRDefault="004D6C1D" w:rsidP="004D6C1D">
      <w:pPr>
        <w:pStyle w:val="Paragraphedeliste"/>
        <w:ind w:left="450"/>
        <w:rPr>
          <w:rFonts w:ascii="Century Gothic" w:hAnsi="Century Gothic"/>
          <w:sz w:val="26"/>
          <w:szCs w:val="26"/>
          <w:lang w:val="fr-CA"/>
        </w:rPr>
      </w:pPr>
    </w:p>
    <w:p w14:paraId="67D83649" w14:textId="77777777" w:rsidR="00FE72DA" w:rsidRDefault="00FE72DA" w:rsidP="004D6C1D">
      <w:pPr>
        <w:ind w:left="450"/>
        <w:rPr>
          <w:rFonts w:ascii="Century Gothic" w:hAnsi="Century Gothic"/>
          <w:b/>
          <w:sz w:val="26"/>
          <w:szCs w:val="26"/>
          <w:lang w:val="fr-CA"/>
        </w:rPr>
      </w:pPr>
    </w:p>
    <w:p w14:paraId="6CA7741F" w14:textId="77777777" w:rsidR="004D6C1D" w:rsidRPr="00657A82" w:rsidRDefault="004D6C1D" w:rsidP="004D6C1D">
      <w:pPr>
        <w:ind w:left="450"/>
        <w:rPr>
          <w:rFonts w:ascii="Century Gothic" w:hAnsi="Century Gothic"/>
          <w:b/>
          <w:sz w:val="26"/>
          <w:szCs w:val="26"/>
          <w:lang w:val="fr-CA"/>
        </w:rPr>
      </w:pPr>
      <w:r w:rsidRPr="00657A82">
        <w:rPr>
          <w:rFonts w:ascii="Century Gothic" w:hAnsi="Century Gothic"/>
          <w:b/>
          <w:sz w:val="26"/>
          <w:szCs w:val="26"/>
          <w:lang w:val="fr-CA"/>
        </w:rPr>
        <w:t>Critères d’analyse des projets à mettre au vote des citoyens</w:t>
      </w:r>
    </w:p>
    <w:p w14:paraId="6F1EAEC9" w14:textId="77777777" w:rsidR="00B67E91" w:rsidRDefault="00B67E91" w:rsidP="00B67E91">
      <w:pPr>
        <w:pStyle w:val="Paragraphedeliste"/>
        <w:tabs>
          <w:tab w:val="right" w:pos="720"/>
        </w:tabs>
        <w:spacing w:after="200" w:line="276" w:lineRule="auto"/>
        <w:ind w:left="720"/>
        <w:contextualSpacing/>
        <w:rPr>
          <w:rFonts w:ascii="Century Gothic" w:hAnsi="Century Gothic"/>
          <w:sz w:val="22"/>
          <w:szCs w:val="26"/>
          <w:lang w:val="fr-CA"/>
        </w:rPr>
      </w:pPr>
    </w:p>
    <w:p w14:paraId="07245A05" w14:textId="339D759D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 xml:space="preserve">Le projet doit viser à améliorer le milieu de vie sur le plan social, économique, culturel, touristique ou environnemental et favoriser </w:t>
      </w:r>
      <w:r w:rsidR="0013261C" w:rsidRPr="00762B0E">
        <w:rPr>
          <w:rFonts w:ascii="Century Gothic" w:hAnsi="Century Gothic"/>
          <w:sz w:val="22"/>
          <w:szCs w:val="26"/>
          <w:lang w:val="fr-CA"/>
        </w:rPr>
        <w:t>l’enrichissement collectif</w:t>
      </w:r>
      <w:r w:rsidRPr="00762B0E">
        <w:rPr>
          <w:rFonts w:ascii="Century Gothic" w:hAnsi="Century Gothic"/>
          <w:sz w:val="22"/>
          <w:szCs w:val="26"/>
          <w:lang w:val="fr-CA"/>
        </w:rPr>
        <w:t xml:space="preserve"> du territoire.  Il doit servir à améliorer la qualité de vie pour</w:t>
      </w:r>
      <w:r w:rsidR="0013261C">
        <w:rPr>
          <w:rFonts w:ascii="Century Gothic" w:hAnsi="Century Gothic"/>
          <w:sz w:val="22"/>
          <w:szCs w:val="26"/>
          <w:lang w:val="fr-CA"/>
        </w:rPr>
        <w:t xml:space="preserve"> la Ville de</w:t>
      </w:r>
      <w:r w:rsidRPr="00762B0E">
        <w:rPr>
          <w:rFonts w:ascii="Century Gothic" w:hAnsi="Century Gothic"/>
          <w:sz w:val="22"/>
          <w:szCs w:val="26"/>
          <w:lang w:val="fr-CA"/>
        </w:rPr>
        <w:t xml:space="preserve"> </w:t>
      </w:r>
      <w:r w:rsidR="0013261C">
        <w:rPr>
          <w:rFonts w:ascii="Century Gothic" w:hAnsi="Century Gothic"/>
          <w:sz w:val="22"/>
          <w:szCs w:val="26"/>
          <w:lang w:val="fr-CA"/>
        </w:rPr>
        <w:t>Val-des-Sources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189E352E" w14:textId="0A7E8ABF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Le projet doit être innovateur</w:t>
      </w:r>
      <w:r w:rsidR="0013261C">
        <w:rPr>
          <w:rFonts w:ascii="Century Gothic" w:hAnsi="Century Gothic"/>
          <w:sz w:val="22"/>
          <w:szCs w:val="26"/>
          <w:lang w:val="fr-CA"/>
        </w:rPr>
        <w:t> ;</w:t>
      </w:r>
    </w:p>
    <w:p w14:paraId="086AE481" w14:textId="3AB5D2AA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Projet mobilisateur</w:t>
      </w:r>
      <w:r w:rsidR="0013261C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07CCE496" w14:textId="6C5F9A4C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Le projet doit démontrer une fiabilité financière et logistique</w:t>
      </w:r>
      <w:r w:rsidR="0013261C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 xml:space="preserve">; </w:t>
      </w:r>
    </w:p>
    <w:p w14:paraId="5A69F90D" w14:textId="2AAF4DF2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Le projet doit créer une activité ou bonifier un service existant</w:t>
      </w:r>
      <w:r w:rsidR="0013261C">
        <w:rPr>
          <w:rFonts w:ascii="Century Gothic" w:hAnsi="Century Gothic"/>
          <w:sz w:val="22"/>
          <w:szCs w:val="26"/>
          <w:lang w:val="fr-CA"/>
        </w:rPr>
        <w:t> </w:t>
      </w:r>
      <w:r w:rsidRPr="00762B0E">
        <w:rPr>
          <w:rFonts w:ascii="Century Gothic" w:hAnsi="Century Gothic"/>
          <w:sz w:val="22"/>
          <w:szCs w:val="26"/>
          <w:lang w:val="fr-CA"/>
        </w:rPr>
        <w:t>;</w:t>
      </w:r>
    </w:p>
    <w:p w14:paraId="2E844828" w14:textId="272DCE69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L’argent demandé ne doit pas servir à financer le fonctionnement d’un organisme</w:t>
      </w:r>
      <w:r w:rsidR="0013261C">
        <w:rPr>
          <w:rFonts w:ascii="Century Gothic" w:hAnsi="Century Gothic"/>
          <w:sz w:val="22"/>
          <w:szCs w:val="26"/>
          <w:lang w:val="fr-CA"/>
        </w:rPr>
        <w:t> ;</w:t>
      </w:r>
    </w:p>
    <w:p w14:paraId="23D0F79B" w14:textId="1ACF5E1F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 xml:space="preserve">Projet qui permet la mise en œuvre de </w:t>
      </w:r>
      <w:r w:rsidRPr="009F7535">
        <w:rPr>
          <w:rFonts w:ascii="Century Gothic" w:hAnsi="Century Gothic"/>
          <w:sz w:val="22"/>
          <w:szCs w:val="26"/>
          <w:lang w:val="fr-CA"/>
        </w:rPr>
        <w:t xml:space="preserve">l’agenda </w:t>
      </w:r>
      <w:r w:rsidR="0013261C" w:rsidRPr="009F7535">
        <w:rPr>
          <w:rFonts w:ascii="Century Gothic" w:hAnsi="Century Gothic"/>
          <w:sz w:val="22"/>
          <w:szCs w:val="26"/>
          <w:lang w:val="fr-CA"/>
        </w:rPr>
        <w:t>21</w:t>
      </w:r>
      <w:r w:rsidRPr="00762B0E">
        <w:rPr>
          <w:rFonts w:ascii="Century Gothic" w:hAnsi="Century Gothic"/>
          <w:sz w:val="22"/>
          <w:szCs w:val="26"/>
          <w:lang w:val="fr-CA"/>
        </w:rPr>
        <w:t xml:space="preserve"> de la MRC des Sources serait un atout</w:t>
      </w:r>
      <w:r w:rsidR="004C5F45">
        <w:rPr>
          <w:rFonts w:ascii="Century Gothic" w:hAnsi="Century Gothic"/>
          <w:sz w:val="22"/>
          <w:szCs w:val="26"/>
          <w:lang w:val="fr-CA"/>
        </w:rPr>
        <w:t>.</w:t>
      </w:r>
    </w:p>
    <w:p w14:paraId="22B7BD51" w14:textId="77777777" w:rsidR="004D6C1D" w:rsidRPr="00657A82" w:rsidRDefault="00475266" w:rsidP="0013261C">
      <w:pPr>
        <w:ind w:left="450"/>
        <w:jc w:val="both"/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t>Dates à retenir dans le p</w:t>
      </w:r>
      <w:r w:rsidR="004D6C1D" w:rsidRPr="00657A82">
        <w:rPr>
          <w:rFonts w:ascii="Century Gothic" w:hAnsi="Century Gothic"/>
          <w:b/>
          <w:sz w:val="26"/>
          <w:szCs w:val="26"/>
          <w:lang w:val="fr-CA"/>
        </w:rPr>
        <w:t>rocessus d’appel de projets</w:t>
      </w:r>
    </w:p>
    <w:p w14:paraId="7DE69541" w14:textId="77777777" w:rsidR="00B67E91" w:rsidRDefault="00B67E91" w:rsidP="0013261C">
      <w:pPr>
        <w:pStyle w:val="Paragraphedeliste"/>
        <w:tabs>
          <w:tab w:val="right" w:pos="720"/>
        </w:tabs>
        <w:spacing w:after="200" w:line="276" w:lineRule="auto"/>
        <w:ind w:left="72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</w:p>
    <w:p w14:paraId="11F8CDBC" w14:textId="76D2E5C6" w:rsidR="004D6C1D" w:rsidRPr="009F7535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9F7535">
        <w:rPr>
          <w:rFonts w:ascii="Century Gothic" w:hAnsi="Century Gothic"/>
          <w:sz w:val="22"/>
          <w:szCs w:val="26"/>
          <w:lang w:val="fr-CA"/>
        </w:rPr>
        <w:t xml:space="preserve">Dépôt des projets : </w:t>
      </w:r>
      <w:r w:rsidR="00B250E9">
        <w:rPr>
          <w:rFonts w:ascii="Century Gothic" w:hAnsi="Century Gothic"/>
          <w:sz w:val="22"/>
          <w:szCs w:val="26"/>
          <w:lang w:val="fr-CA"/>
        </w:rPr>
        <w:t>Au plus tard, mercredi</w:t>
      </w:r>
      <w:r w:rsidR="009F7535" w:rsidRPr="009F7535">
        <w:rPr>
          <w:rFonts w:ascii="Century Gothic" w:hAnsi="Century Gothic"/>
          <w:sz w:val="22"/>
          <w:szCs w:val="26"/>
          <w:lang w:val="fr-CA"/>
        </w:rPr>
        <w:t xml:space="preserve"> le </w:t>
      </w:r>
      <w:r w:rsidR="00B250E9">
        <w:rPr>
          <w:rFonts w:ascii="Century Gothic" w:hAnsi="Century Gothic"/>
          <w:sz w:val="22"/>
          <w:szCs w:val="26"/>
          <w:lang w:val="fr-CA"/>
        </w:rPr>
        <w:t>13</w:t>
      </w:r>
      <w:r w:rsidR="009F7535" w:rsidRPr="009F7535">
        <w:rPr>
          <w:rFonts w:ascii="Century Gothic" w:hAnsi="Century Gothic"/>
          <w:sz w:val="22"/>
          <w:szCs w:val="26"/>
          <w:lang w:val="fr-CA"/>
        </w:rPr>
        <w:t xml:space="preserve"> septembre 2023</w:t>
      </w:r>
      <w:r w:rsidR="00B250E9">
        <w:rPr>
          <w:rFonts w:ascii="Century Gothic" w:hAnsi="Century Gothic"/>
          <w:sz w:val="22"/>
          <w:szCs w:val="26"/>
          <w:lang w:val="fr-CA"/>
        </w:rPr>
        <w:t xml:space="preserve"> à 16h30.</w:t>
      </w:r>
    </w:p>
    <w:p w14:paraId="10F96729" w14:textId="3F709DC1" w:rsidR="004D6C1D" w:rsidRPr="00762B0E" w:rsidRDefault="004D6C1D" w:rsidP="0013261C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 xml:space="preserve">Analyse </w:t>
      </w:r>
      <w:r w:rsidR="00657A82" w:rsidRPr="00762B0E">
        <w:rPr>
          <w:rFonts w:ascii="Century Gothic" w:hAnsi="Century Gothic"/>
          <w:sz w:val="22"/>
          <w:szCs w:val="26"/>
          <w:lang w:val="fr-CA"/>
        </w:rPr>
        <w:t>et choix des projets déposés</w:t>
      </w:r>
      <w:r w:rsidRPr="00762B0E">
        <w:rPr>
          <w:rFonts w:ascii="Century Gothic" w:hAnsi="Century Gothic"/>
          <w:sz w:val="22"/>
          <w:szCs w:val="26"/>
          <w:lang w:val="fr-CA"/>
        </w:rPr>
        <w:t xml:space="preserve"> pour le vote </w:t>
      </w:r>
      <w:r w:rsidR="00657A82" w:rsidRPr="00762B0E">
        <w:rPr>
          <w:rFonts w:ascii="Century Gothic" w:hAnsi="Century Gothic"/>
          <w:sz w:val="22"/>
          <w:szCs w:val="26"/>
          <w:lang w:val="fr-CA"/>
        </w:rPr>
        <w:t>populaire</w:t>
      </w:r>
      <w:r w:rsidR="009F7535">
        <w:rPr>
          <w:rFonts w:ascii="Century Gothic" w:hAnsi="Century Gothic"/>
          <w:sz w:val="22"/>
          <w:szCs w:val="26"/>
          <w:lang w:val="fr-CA"/>
        </w:rPr>
        <w:t xml:space="preserve"> : </w:t>
      </w:r>
      <w:r w:rsidR="009F7535" w:rsidRPr="00B250E9">
        <w:rPr>
          <w:rFonts w:ascii="Century Gothic" w:hAnsi="Century Gothic"/>
          <w:sz w:val="22"/>
          <w:szCs w:val="26"/>
          <w:lang w:val="fr-CA"/>
        </w:rPr>
        <w:t>1</w:t>
      </w:r>
      <w:r w:rsidR="00B250E9">
        <w:rPr>
          <w:rFonts w:ascii="Century Gothic" w:hAnsi="Century Gothic"/>
          <w:sz w:val="22"/>
          <w:szCs w:val="26"/>
          <w:lang w:val="fr-CA"/>
        </w:rPr>
        <w:t>4</w:t>
      </w:r>
      <w:r w:rsidR="00766780" w:rsidRPr="00B250E9">
        <w:rPr>
          <w:rFonts w:ascii="Century Gothic" w:hAnsi="Century Gothic"/>
          <w:sz w:val="22"/>
          <w:szCs w:val="26"/>
          <w:lang w:val="fr-CA"/>
        </w:rPr>
        <w:t xml:space="preserve"> septembre 2023</w:t>
      </w:r>
      <w:r w:rsidR="00657A82" w:rsidRPr="00B250E9">
        <w:rPr>
          <w:rFonts w:ascii="Century Gothic" w:hAnsi="Century Gothic"/>
          <w:sz w:val="22"/>
          <w:szCs w:val="26"/>
          <w:lang w:val="fr-CA"/>
        </w:rPr>
        <w:t>.</w:t>
      </w:r>
    </w:p>
    <w:p w14:paraId="0EAED958" w14:textId="12B33E15" w:rsidR="003911A7" w:rsidRPr="004C5F45" w:rsidRDefault="004D6C1D" w:rsidP="004C5F45">
      <w:pPr>
        <w:pStyle w:val="Paragraphedeliste"/>
        <w:numPr>
          <w:ilvl w:val="0"/>
          <w:numId w:val="4"/>
        </w:numPr>
        <w:tabs>
          <w:tab w:val="right" w:pos="720"/>
        </w:tabs>
        <w:spacing w:after="200" w:line="276" w:lineRule="auto"/>
        <w:ind w:hanging="270"/>
        <w:contextualSpacing/>
        <w:jc w:val="both"/>
        <w:rPr>
          <w:rFonts w:ascii="Century Gothic" w:hAnsi="Century Gothic"/>
          <w:sz w:val="22"/>
          <w:szCs w:val="26"/>
          <w:lang w:val="fr-CA"/>
        </w:rPr>
      </w:pPr>
      <w:r w:rsidRPr="00762B0E">
        <w:rPr>
          <w:rFonts w:ascii="Century Gothic" w:hAnsi="Century Gothic"/>
          <w:sz w:val="22"/>
          <w:szCs w:val="26"/>
          <w:lang w:val="fr-CA"/>
        </w:rPr>
        <w:t>Vote</w:t>
      </w:r>
      <w:r w:rsidR="00657A82" w:rsidRPr="00762B0E">
        <w:rPr>
          <w:rFonts w:ascii="Century Gothic" w:hAnsi="Century Gothic"/>
          <w:sz w:val="22"/>
          <w:szCs w:val="26"/>
          <w:lang w:val="fr-CA"/>
        </w:rPr>
        <w:t xml:space="preserve"> populaire sur le site internet </w:t>
      </w:r>
      <w:r w:rsidR="009F7535">
        <w:rPr>
          <w:rFonts w:ascii="Century Gothic" w:hAnsi="Century Gothic"/>
          <w:sz w:val="22"/>
          <w:szCs w:val="26"/>
          <w:lang w:val="fr-CA"/>
        </w:rPr>
        <w:t>du1</w:t>
      </w:r>
      <w:r w:rsidR="00B250E9">
        <w:rPr>
          <w:rFonts w:ascii="Century Gothic" w:hAnsi="Century Gothic"/>
          <w:sz w:val="22"/>
          <w:szCs w:val="26"/>
          <w:lang w:val="fr-CA"/>
        </w:rPr>
        <w:t>8</w:t>
      </w:r>
      <w:r w:rsidR="009F7535">
        <w:rPr>
          <w:rFonts w:ascii="Century Gothic" w:hAnsi="Century Gothic"/>
          <w:sz w:val="22"/>
          <w:szCs w:val="26"/>
          <w:lang w:val="fr-CA"/>
        </w:rPr>
        <w:t xml:space="preserve"> septembre au 2</w:t>
      </w:r>
      <w:r w:rsidR="00B250E9">
        <w:rPr>
          <w:rFonts w:ascii="Century Gothic" w:hAnsi="Century Gothic"/>
          <w:sz w:val="22"/>
          <w:szCs w:val="26"/>
          <w:lang w:val="fr-CA"/>
        </w:rPr>
        <w:t>9</w:t>
      </w:r>
      <w:r w:rsidR="009F7535">
        <w:rPr>
          <w:rFonts w:ascii="Century Gothic" w:hAnsi="Century Gothic"/>
          <w:sz w:val="22"/>
          <w:szCs w:val="26"/>
          <w:lang w:val="fr-CA"/>
        </w:rPr>
        <w:t xml:space="preserve"> septembre 2023</w:t>
      </w:r>
      <w:r w:rsidR="004C5F45">
        <w:rPr>
          <w:rFonts w:ascii="Century Gothic" w:hAnsi="Century Gothic"/>
          <w:sz w:val="22"/>
          <w:szCs w:val="26"/>
          <w:lang w:val="fr-CA"/>
        </w:rPr>
        <w:t>.</w: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4"/>
        <w:gridCol w:w="1036"/>
        <w:gridCol w:w="2473"/>
        <w:gridCol w:w="238"/>
        <w:gridCol w:w="612"/>
        <w:gridCol w:w="2857"/>
      </w:tblGrid>
      <w:tr w:rsidR="008D2655" w:rsidRPr="00973259" w14:paraId="52FEF931" w14:textId="77777777" w:rsidTr="006C4F0F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64D4CE66" w14:textId="77777777" w:rsidR="008D2655" w:rsidRPr="00973259" w:rsidRDefault="00BE20BD" w:rsidP="003911A7">
            <w:pPr>
              <w:pStyle w:val="Titre2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identification du promoteur</w:t>
            </w:r>
          </w:p>
        </w:tc>
      </w:tr>
      <w:tr w:rsidR="00C7715C" w:rsidRPr="00973259" w14:paraId="22BBB13D" w14:textId="77777777" w:rsidTr="00474077">
        <w:trPr>
          <w:trHeight w:val="479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AABA59" w14:textId="77777777" w:rsidR="00C7715C" w:rsidRPr="00973259" w:rsidRDefault="00C7715C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Nom du promoteur </w:t>
            </w:r>
            <w:r w:rsidR="000B0A4B">
              <w:rPr>
                <w:sz w:val="22"/>
                <w:szCs w:val="22"/>
                <w:lang w:val="fr-CA"/>
              </w:rPr>
              <w:t>(organisme)</w:t>
            </w:r>
            <w:r w:rsidRPr="00973259">
              <w:rPr>
                <w:sz w:val="22"/>
                <w:szCs w:val="22"/>
                <w:lang w:val="fr-CA"/>
              </w:rPr>
              <w:t>:</w:t>
            </w:r>
          </w:p>
        </w:tc>
      </w:tr>
      <w:tr w:rsidR="005D06D2" w:rsidRPr="00973259" w14:paraId="1A450222" w14:textId="77777777" w:rsidTr="00E4712B">
        <w:trPr>
          <w:trHeight w:val="529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8B40E3" w14:textId="77777777" w:rsidR="005D06D2" w:rsidRPr="00973259" w:rsidRDefault="005D06D2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Adresse : </w:t>
            </w:r>
          </w:p>
        </w:tc>
      </w:tr>
      <w:tr w:rsidR="00C7715C" w:rsidRPr="00973259" w14:paraId="2367F6E3" w14:textId="77777777" w:rsidTr="00474077">
        <w:trPr>
          <w:trHeight w:val="551"/>
          <w:jc w:val="center"/>
        </w:trPr>
        <w:tc>
          <w:tcPr>
            <w:tcW w:w="72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F98A2" w14:textId="77777777" w:rsidR="00C7715C" w:rsidRPr="00973259" w:rsidRDefault="00C7715C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Municipalité :</w:t>
            </w:r>
          </w:p>
        </w:tc>
        <w:tc>
          <w:tcPr>
            <w:tcW w:w="2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3F673A" w14:textId="77777777" w:rsidR="00C7715C" w:rsidRPr="00973259" w:rsidRDefault="00C7715C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Code postal : </w:t>
            </w:r>
          </w:p>
        </w:tc>
      </w:tr>
      <w:tr w:rsidR="005D06D2" w:rsidRPr="00973259" w14:paraId="053E23CA" w14:textId="77777777" w:rsidTr="00E4712B">
        <w:trPr>
          <w:trHeight w:val="503"/>
          <w:jc w:val="center"/>
        </w:trPr>
        <w:tc>
          <w:tcPr>
            <w:tcW w:w="3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771BA2" w14:textId="77777777" w:rsidR="005D06D2" w:rsidRPr="00973259" w:rsidRDefault="005D06D2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Téléphone : </w:t>
            </w:r>
          </w:p>
        </w:tc>
        <w:tc>
          <w:tcPr>
            <w:tcW w:w="6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C0666" w14:textId="77777777" w:rsidR="005D06D2" w:rsidRPr="00973259" w:rsidRDefault="00C7715C" w:rsidP="00C7715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Télécopieur : </w:t>
            </w:r>
          </w:p>
        </w:tc>
      </w:tr>
      <w:tr w:rsidR="00C7715C" w:rsidRPr="00973259" w14:paraId="77C1367C" w14:textId="77777777" w:rsidTr="00474077">
        <w:trPr>
          <w:trHeight w:val="539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FC0B8" w14:textId="77777777" w:rsidR="00C7715C" w:rsidRPr="00973259" w:rsidRDefault="00C7715C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Adresse électronique :</w:t>
            </w:r>
          </w:p>
        </w:tc>
      </w:tr>
      <w:tr w:rsidR="001A1292" w:rsidRPr="00F0724B" w14:paraId="1C4D23D8" w14:textId="77777777" w:rsidTr="00C7715C">
        <w:trPr>
          <w:trHeight w:val="691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43A4B" w14:textId="77777777" w:rsidR="001A1292" w:rsidRPr="00973259" w:rsidRDefault="001A1292" w:rsidP="00C7715C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Adresse de correspondance si différente : </w:t>
            </w:r>
          </w:p>
        </w:tc>
      </w:tr>
      <w:tr w:rsidR="001A1292" w:rsidRPr="00F0724B" w14:paraId="2A0C4AD6" w14:textId="77777777" w:rsidTr="00E4712B">
        <w:trPr>
          <w:trHeight w:val="815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4CBB7" w14:textId="77777777" w:rsidR="001A1292" w:rsidRPr="00973259" w:rsidRDefault="001A1292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Statut </w:t>
            </w:r>
            <w:r w:rsidR="001727CE" w:rsidRPr="00973259">
              <w:rPr>
                <w:sz w:val="22"/>
                <w:szCs w:val="22"/>
                <w:lang w:val="fr-CA"/>
              </w:rPr>
              <w:t>du promoteur :</w:t>
            </w:r>
          </w:p>
          <w:p w14:paraId="73E818CC" w14:textId="77777777" w:rsidR="001A1292" w:rsidRPr="00973259" w:rsidRDefault="001A1292" w:rsidP="00A45782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   Municipalité  </w:t>
            </w:r>
            <w:r w:rsid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2"/>
            <w:r w:rsid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="00973259">
              <w:rPr>
                <w:sz w:val="22"/>
                <w:szCs w:val="22"/>
                <w:lang w:val="fr-CA"/>
              </w:rPr>
              <w:fldChar w:fldCharType="end"/>
            </w:r>
            <w:bookmarkEnd w:id="0"/>
            <w:r w:rsidRPr="00973259">
              <w:rPr>
                <w:sz w:val="22"/>
                <w:szCs w:val="22"/>
                <w:lang w:val="fr-CA"/>
              </w:rPr>
              <w:t xml:space="preserve">        OBNL  </w:t>
            </w:r>
            <w:bookmarkStart w:id="1" w:name="CaseACocher31"/>
            <w:r w:rsidR="00A45782">
              <w:rPr>
                <w:sz w:val="22"/>
                <w:szCs w:val="22"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82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="00A45782">
              <w:rPr>
                <w:sz w:val="22"/>
                <w:szCs w:val="22"/>
                <w:lang w:val="fr-CA"/>
              </w:rPr>
              <w:fldChar w:fldCharType="end"/>
            </w:r>
            <w:bookmarkEnd w:id="1"/>
            <w:r w:rsidRPr="00973259">
              <w:rPr>
                <w:rStyle w:val="CheckBoxChar"/>
                <w:rFonts w:cs="Times New Roman"/>
                <w:sz w:val="22"/>
                <w:szCs w:val="22"/>
                <w:lang w:val="fr-CA"/>
              </w:rPr>
              <w:t xml:space="preserve"> </w:t>
            </w:r>
            <w:r w:rsidR="00C7715C">
              <w:rPr>
                <w:rStyle w:val="CheckBoxChar"/>
                <w:sz w:val="22"/>
                <w:szCs w:val="22"/>
                <w:lang w:val="fr-CA"/>
              </w:rPr>
              <w:t xml:space="preserve">  </w:t>
            </w:r>
            <w:r w:rsidRPr="00C7715C">
              <w:rPr>
                <w:rStyle w:val="CheckBoxChar"/>
                <w:sz w:val="22"/>
                <w:szCs w:val="22"/>
                <w:lang w:val="fr-CA"/>
              </w:rPr>
              <w:t xml:space="preserve">   </w:t>
            </w:r>
            <w:r w:rsidR="00C7715C" w:rsidRPr="00C7715C">
              <w:rPr>
                <w:sz w:val="22"/>
                <w:szCs w:val="22"/>
                <w:lang w:val="fr-CA"/>
              </w:rPr>
              <w:t xml:space="preserve">Coopérative </w:t>
            </w:r>
            <w:r w:rsidR="00C7715C">
              <w:rPr>
                <w:sz w:val="22"/>
                <w:szCs w:val="22"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15C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="00C7715C">
              <w:rPr>
                <w:sz w:val="22"/>
                <w:szCs w:val="22"/>
                <w:lang w:val="fr-CA"/>
              </w:rPr>
              <w:fldChar w:fldCharType="end"/>
            </w:r>
            <w:r w:rsidR="00C7715C">
              <w:rPr>
                <w:sz w:val="22"/>
                <w:szCs w:val="22"/>
                <w:lang w:val="fr-CA"/>
              </w:rPr>
              <w:t xml:space="preserve">    </w:t>
            </w:r>
            <w:r w:rsidR="00C7715C" w:rsidRPr="00C7715C">
              <w:rPr>
                <w:rStyle w:val="CheckBoxChar"/>
                <w:sz w:val="22"/>
                <w:szCs w:val="22"/>
                <w:lang w:val="fr-CA"/>
              </w:rPr>
              <w:t xml:space="preserve"> </w:t>
            </w:r>
            <w:r w:rsidRPr="00973259">
              <w:rPr>
                <w:sz w:val="22"/>
                <w:szCs w:val="22"/>
                <w:lang w:val="fr-CA"/>
              </w:rPr>
              <w:t>Autres (spécifier) :</w:t>
            </w:r>
          </w:p>
        </w:tc>
      </w:tr>
      <w:tr w:rsidR="00D81D88" w:rsidRPr="00973259" w14:paraId="360C345D" w14:textId="77777777" w:rsidTr="00D81D88">
        <w:trPr>
          <w:trHeight w:val="429"/>
          <w:jc w:val="center"/>
        </w:trPr>
        <w:tc>
          <w:tcPr>
            <w:tcW w:w="2864" w:type="dxa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349FCFFB" w14:textId="77777777" w:rsidR="00D81D88" w:rsidRPr="00973259" w:rsidRDefault="00D81D88" w:rsidP="00E442BF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Identification de la personne autorisée à agir au nom du promoteur</w:t>
            </w:r>
          </w:p>
        </w:tc>
        <w:tc>
          <w:tcPr>
            <w:tcW w:w="72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FA9AA9" w14:textId="77777777" w:rsidR="00D81D88" w:rsidRPr="00973259" w:rsidRDefault="00D81D8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Prénom et nom :</w:t>
            </w:r>
          </w:p>
        </w:tc>
      </w:tr>
      <w:tr w:rsidR="00D81D88" w:rsidRPr="00973259" w14:paraId="16C480F2" w14:textId="77777777" w:rsidTr="00D81D88">
        <w:trPr>
          <w:trHeight w:val="393"/>
          <w:jc w:val="center"/>
        </w:trPr>
        <w:tc>
          <w:tcPr>
            <w:tcW w:w="2864" w:type="dxa"/>
            <w:vMerge/>
            <w:tcBorders>
              <w:left w:val="single" w:sz="4" w:space="0" w:color="C0C0C0"/>
            </w:tcBorders>
            <w:vAlign w:val="center"/>
          </w:tcPr>
          <w:p w14:paraId="0D41AE14" w14:textId="77777777" w:rsidR="00D81D88" w:rsidRPr="00973259" w:rsidRDefault="00D81D88" w:rsidP="00E442BF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BBFE406" w14:textId="77777777" w:rsidR="00D81D88" w:rsidRPr="00973259" w:rsidRDefault="00D81D88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Téléphone #1 : </w:t>
            </w:r>
          </w:p>
        </w:tc>
        <w:tc>
          <w:tcPr>
            <w:tcW w:w="370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9B7AD7" w14:textId="77777777" w:rsidR="00D81D88" w:rsidRPr="00973259" w:rsidRDefault="00D81D88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Téléphone #2 : </w:t>
            </w:r>
          </w:p>
        </w:tc>
      </w:tr>
      <w:tr w:rsidR="00D81D88" w:rsidRPr="00973259" w14:paraId="47785194" w14:textId="77777777" w:rsidTr="00D81D88">
        <w:trPr>
          <w:trHeight w:val="386"/>
          <w:jc w:val="center"/>
        </w:trPr>
        <w:tc>
          <w:tcPr>
            <w:tcW w:w="2864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B937AB1" w14:textId="77777777" w:rsidR="00D81D88" w:rsidRPr="00973259" w:rsidRDefault="00D81D8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2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D68350" w14:textId="77777777" w:rsidR="00D81D88" w:rsidRPr="00973259" w:rsidRDefault="00D81D88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Courriel :</w:t>
            </w:r>
          </w:p>
        </w:tc>
      </w:tr>
      <w:tr w:rsidR="008D2655" w:rsidRPr="00973259" w14:paraId="0AE70794" w14:textId="77777777" w:rsidTr="006C4F0F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6DDE7979" w14:textId="77777777" w:rsidR="008D2655" w:rsidRPr="00973259" w:rsidRDefault="00442A0D" w:rsidP="00613F92">
            <w:pPr>
              <w:pStyle w:val="Titre2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détails du projet</w:t>
            </w:r>
          </w:p>
        </w:tc>
      </w:tr>
      <w:tr w:rsidR="00442A0D" w:rsidRPr="00973259" w14:paraId="7CC2D7AD" w14:textId="77777777" w:rsidTr="001C5C1A">
        <w:trPr>
          <w:trHeight w:val="497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1A6C8A" w14:textId="77777777" w:rsidR="00442A0D" w:rsidRPr="00973259" w:rsidRDefault="00442A0D" w:rsidP="001C5C1A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Titre :</w:t>
            </w:r>
          </w:p>
        </w:tc>
      </w:tr>
      <w:tr w:rsidR="000B0A4B" w:rsidRPr="00973259" w14:paraId="738D09B2" w14:textId="77777777" w:rsidTr="0028474E">
        <w:trPr>
          <w:trHeight w:val="73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D8F71D" w14:textId="77777777" w:rsidR="000B0A4B" w:rsidRPr="00973259" w:rsidRDefault="000B0A4B" w:rsidP="00A8642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Secteur</w:t>
            </w:r>
            <w:r w:rsidRPr="001C5C1A">
              <w:rPr>
                <w:sz w:val="18"/>
                <w:szCs w:val="22"/>
                <w:lang w:val="fr-CA"/>
              </w:rPr>
              <w:t> </w:t>
            </w:r>
            <w:r>
              <w:rPr>
                <w:sz w:val="22"/>
                <w:szCs w:val="22"/>
                <w:lang w:val="fr-CA"/>
              </w:rPr>
              <w:t>:</w:t>
            </w:r>
          </w:p>
        </w:tc>
      </w:tr>
      <w:tr w:rsidR="00E4712B" w:rsidRPr="00F0724B" w14:paraId="73650183" w14:textId="77777777" w:rsidTr="00F50031">
        <w:trPr>
          <w:trHeight w:val="615"/>
          <w:jc w:val="center"/>
        </w:trPr>
        <w:tc>
          <w:tcPr>
            <w:tcW w:w="66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9DCAA" w14:textId="77777777" w:rsidR="00E4712B" w:rsidRDefault="00E4712B" w:rsidP="00F50031">
            <w:pPr>
              <w:rPr>
                <w:sz w:val="20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Date de début du projet</w:t>
            </w:r>
            <w:r w:rsidR="00C7715C">
              <w:rPr>
                <w:sz w:val="22"/>
                <w:szCs w:val="22"/>
                <w:lang w:val="fr-CA"/>
              </w:rPr>
              <w:t> </w:t>
            </w:r>
            <w:r w:rsidR="007E64EE" w:rsidRPr="007E64EE">
              <w:rPr>
                <w:i/>
                <w:sz w:val="20"/>
                <w:szCs w:val="22"/>
                <w:lang w:val="fr-CA"/>
              </w:rPr>
              <w:t>(ne peut être avant la date de dépôt</w:t>
            </w:r>
            <w:r w:rsidR="007E64EE">
              <w:rPr>
                <w:sz w:val="22"/>
                <w:szCs w:val="22"/>
                <w:lang w:val="fr-CA"/>
              </w:rPr>
              <w:t>)</w:t>
            </w:r>
            <w:r w:rsidR="00C7715C">
              <w:rPr>
                <w:sz w:val="18"/>
                <w:szCs w:val="22"/>
                <w:lang w:val="fr-CA"/>
              </w:rPr>
              <w:t>:</w:t>
            </w:r>
          </w:p>
          <w:p w14:paraId="695327EB" w14:textId="77777777" w:rsidR="00E4712B" w:rsidRPr="00973259" w:rsidRDefault="00E4712B" w:rsidP="00F5003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2F4B1F" w14:textId="77777777" w:rsidR="00E4712B" w:rsidRDefault="000B0A4B" w:rsidP="00E4712B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Date de fin du projet :</w:t>
            </w:r>
          </w:p>
          <w:p w14:paraId="4F61BB8D" w14:textId="77777777" w:rsidR="003911A7" w:rsidRPr="00973259" w:rsidRDefault="003911A7" w:rsidP="00E4712B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04F7F102" w14:textId="77777777" w:rsidR="003911A7" w:rsidRPr="00F64D8C" w:rsidRDefault="003911A7">
      <w:pPr>
        <w:rPr>
          <w:lang w:val="fr-CA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8D2655" w:rsidRPr="00F0724B" w14:paraId="21833D40" w14:textId="77777777" w:rsidTr="00AE1742">
        <w:trPr>
          <w:trHeight w:val="288"/>
          <w:jc w:val="center"/>
        </w:trPr>
        <w:tc>
          <w:tcPr>
            <w:tcW w:w="100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36E59B4A" w14:textId="77777777" w:rsidR="008D2655" w:rsidRPr="00973259" w:rsidRDefault="002F4EAD">
            <w:pPr>
              <w:pStyle w:val="Titre2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résumé du projet</w:t>
            </w:r>
            <w:r w:rsidR="00613F92">
              <w:rPr>
                <w:sz w:val="22"/>
                <w:szCs w:val="22"/>
                <w:lang w:val="fr-CA"/>
              </w:rPr>
              <w:t xml:space="preserve"> </w:t>
            </w:r>
            <w:r w:rsidR="00613F92">
              <w:rPr>
                <w:szCs w:val="22"/>
                <w:lang w:val="fr-CA"/>
              </w:rPr>
              <w:t xml:space="preserve">(Voir le </w:t>
            </w:r>
            <w:r w:rsidR="00613F92" w:rsidRPr="00613F92">
              <w:rPr>
                <w:szCs w:val="22"/>
                <w:lang w:val="fr-CA"/>
              </w:rPr>
              <w:t>point 8 dans le Guide de présentation)</w:t>
            </w:r>
          </w:p>
        </w:tc>
      </w:tr>
      <w:tr w:rsidR="008D2655" w:rsidRPr="00973259" w14:paraId="7CE083BC" w14:textId="77777777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D19226" w14:textId="2DA9B625" w:rsidR="008D2655" w:rsidRPr="00973259" w:rsidRDefault="000B0A4B" w:rsidP="000B0A4B">
            <w:pPr>
              <w:pStyle w:val="Italics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Résumé du projet en quelques lignes, présentation globale</w:t>
            </w:r>
            <w:r w:rsidR="002F4EAD" w:rsidRPr="00973259">
              <w:rPr>
                <w:sz w:val="22"/>
                <w:szCs w:val="22"/>
                <w:lang w:val="fr-CA"/>
              </w:rPr>
              <w:t xml:space="preserve"> </w:t>
            </w:r>
            <w:r w:rsidR="007E64EE">
              <w:rPr>
                <w:sz w:val="22"/>
                <w:szCs w:val="22"/>
                <w:lang w:val="fr-CA"/>
              </w:rPr>
              <w:t>qui pourra être reprise pour en faire la promotion.</w:t>
            </w:r>
            <w:r w:rsidR="00CF46AE">
              <w:rPr>
                <w:sz w:val="22"/>
                <w:szCs w:val="22"/>
                <w:lang w:val="fr-CA"/>
              </w:rPr>
              <w:t xml:space="preserve"> (</w:t>
            </w:r>
            <w:proofErr w:type="gramStart"/>
            <w:r w:rsidR="00766780">
              <w:rPr>
                <w:sz w:val="22"/>
                <w:szCs w:val="22"/>
                <w:lang w:val="fr-CA"/>
              </w:rPr>
              <w:t>maximum</w:t>
            </w:r>
            <w:proofErr w:type="gramEnd"/>
            <w:r w:rsidR="00766780">
              <w:rPr>
                <w:sz w:val="22"/>
                <w:szCs w:val="22"/>
                <w:lang w:val="fr-CA"/>
              </w:rPr>
              <w:t xml:space="preserve"> 5</w:t>
            </w:r>
            <w:r w:rsidR="00CF46AE">
              <w:rPr>
                <w:sz w:val="22"/>
                <w:szCs w:val="22"/>
                <w:lang w:val="fr-CA"/>
              </w:rPr>
              <w:t xml:space="preserve"> lignes)</w:t>
            </w:r>
          </w:p>
        </w:tc>
      </w:tr>
      <w:tr w:rsidR="002F4EAD" w:rsidRPr="00973259" w14:paraId="250BC9AD" w14:textId="77777777" w:rsidTr="000B0A4B">
        <w:trPr>
          <w:trHeight w:val="2444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2AAB86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1C0300A2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3A3C0F3C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2D21361B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6E258452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305227D0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5ACE314D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33462F8A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269A8F6F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127D680C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700D5C37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4B978B3D" w14:textId="77777777" w:rsidR="00B67E91" w:rsidRDefault="00B67E91" w:rsidP="00B94001">
            <w:pPr>
              <w:rPr>
                <w:sz w:val="22"/>
                <w:szCs w:val="22"/>
                <w:lang w:val="fr-CA"/>
              </w:rPr>
            </w:pPr>
          </w:p>
          <w:p w14:paraId="0FC57450" w14:textId="77777777" w:rsidR="000B0A4B" w:rsidRPr="00973259" w:rsidRDefault="000B0A4B" w:rsidP="00B94001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771C5514" w14:textId="77777777" w:rsidR="000B0A4B" w:rsidRDefault="000B0A4B">
      <w:pPr>
        <w:rPr>
          <w:rFonts w:cs="Times New Roman"/>
          <w:sz w:val="22"/>
          <w:szCs w:val="22"/>
          <w:lang w:val="fr-CA" w:eastAsia="en-US" w:bidi="en-US"/>
        </w:rPr>
      </w:pPr>
    </w:p>
    <w:p w14:paraId="14F8C4E6" w14:textId="77777777" w:rsidR="00252AB2" w:rsidRDefault="00252AB2">
      <w:pPr>
        <w:rPr>
          <w:rFonts w:cs="Times New Roman"/>
          <w:sz w:val="22"/>
          <w:szCs w:val="22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52AB2" w:rsidRPr="00973259" w14:paraId="57480B33" w14:textId="77777777" w:rsidTr="00252AB2">
        <w:trPr>
          <w:trHeight w:val="288"/>
          <w:jc w:val="center"/>
        </w:trPr>
        <w:tc>
          <w:tcPr>
            <w:tcW w:w="100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26A65CEF" w14:textId="77777777" w:rsidR="00252AB2" w:rsidRPr="00973259" w:rsidRDefault="000B0A4B" w:rsidP="002D74FB">
            <w:pPr>
              <w:pStyle w:val="Titre2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Description</w:t>
            </w:r>
            <w:r w:rsidR="00252AB2">
              <w:rPr>
                <w:sz w:val="22"/>
                <w:szCs w:val="22"/>
                <w:lang w:val="fr-CA"/>
              </w:rPr>
              <w:t xml:space="preserve"> du projet</w:t>
            </w:r>
          </w:p>
        </w:tc>
      </w:tr>
      <w:tr w:rsidR="00252AB2" w:rsidRPr="00F0724B" w14:paraId="09CC8DE7" w14:textId="77777777" w:rsidTr="00252AB2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EA9114" w14:textId="773528AD" w:rsidR="00252AB2" w:rsidRPr="004C55FB" w:rsidRDefault="004C55FB" w:rsidP="004C5F45">
            <w:pPr>
              <w:contextualSpacing/>
              <w:rPr>
                <w:sz w:val="22"/>
                <w:szCs w:val="22"/>
                <w:lang w:val="fr-CA"/>
              </w:rPr>
            </w:pPr>
            <w:r w:rsidRPr="004C55FB">
              <w:rPr>
                <w:sz w:val="22"/>
                <w:szCs w:val="22"/>
                <w:lang w:val="fr-CA"/>
              </w:rPr>
              <w:t>Brève présentation du projet (contexte et historique), de l’organisme demandeur, des objectifs, des activités ou réalisation prévues. Démontrer les avantages pour les citoyens, à quel besoin ou problématique répond-il? En quoi il contribue à l’amélioration des milieux de vie de la Ville d</w:t>
            </w:r>
            <w:r w:rsidR="00F0724B">
              <w:rPr>
                <w:sz w:val="22"/>
                <w:szCs w:val="22"/>
                <w:lang w:val="fr-CA"/>
              </w:rPr>
              <w:t>e Val-des-Sources</w:t>
            </w:r>
            <w:r w:rsidRPr="004C55FB">
              <w:rPr>
                <w:sz w:val="22"/>
                <w:szCs w:val="22"/>
                <w:lang w:val="fr-CA"/>
              </w:rPr>
              <w:t>? (</w:t>
            </w:r>
            <w:proofErr w:type="gramStart"/>
            <w:r w:rsidRPr="004C55FB">
              <w:rPr>
                <w:sz w:val="22"/>
                <w:szCs w:val="22"/>
                <w:lang w:val="fr-CA"/>
              </w:rPr>
              <w:t>maximum</w:t>
            </w:r>
            <w:proofErr w:type="gramEnd"/>
            <w:r w:rsidRPr="004C55FB">
              <w:rPr>
                <w:sz w:val="22"/>
                <w:szCs w:val="22"/>
                <w:lang w:val="fr-CA"/>
              </w:rPr>
              <w:t xml:space="preserve"> 30 lignes) :</w:t>
            </w:r>
            <w:r w:rsidR="004C5F45">
              <w:rPr>
                <w:sz w:val="22"/>
                <w:szCs w:val="22"/>
                <w:lang w:val="fr-CA"/>
              </w:rPr>
              <w:t xml:space="preserve"> </w:t>
            </w:r>
            <w:r w:rsidR="00252AB2" w:rsidRPr="004C55FB">
              <w:rPr>
                <w:sz w:val="22"/>
                <w:szCs w:val="22"/>
                <w:lang w:val="fr-CA"/>
              </w:rPr>
              <w:t>clientèle</w:t>
            </w:r>
            <w:r w:rsidR="0037392A" w:rsidRPr="004C55FB">
              <w:rPr>
                <w:sz w:val="22"/>
                <w:szCs w:val="22"/>
                <w:lang w:val="fr-CA"/>
              </w:rPr>
              <w:t>s</w:t>
            </w:r>
            <w:r w:rsidR="000B0A4B" w:rsidRPr="004C55FB">
              <w:rPr>
                <w:sz w:val="22"/>
                <w:szCs w:val="22"/>
                <w:lang w:val="fr-CA"/>
              </w:rPr>
              <w:t xml:space="preserve">, étapes de réalisation, </w:t>
            </w:r>
            <w:r w:rsidR="007E64EE" w:rsidRPr="004C55FB">
              <w:rPr>
                <w:sz w:val="22"/>
                <w:szCs w:val="22"/>
                <w:lang w:val="fr-CA"/>
              </w:rPr>
              <w:t>répondre au « quand, qui, quoi, comment et pourquoi ».</w:t>
            </w:r>
          </w:p>
        </w:tc>
      </w:tr>
      <w:tr w:rsidR="00252AB2" w:rsidRPr="00252AB2" w14:paraId="082F4885" w14:textId="77777777" w:rsidTr="00BE7E31">
        <w:trPr>
          <w:trHeight w:val="45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C950A" w14:textId="77777777" w:rsidR="00DE5769" w:rsidRDefault="00DE5769" w:rsidP="002D74FB">
            <w:pPr>
              <w:rPr>
                <w:sz w:val="22"/>
                <w:szCs w:val="22"/>
                <w:lang w:val="fr-CA"/>
              </w:rPr>
            </w:pPr>
          </w:p>
          <w:p w14:paraId="6B9E43FF" w14:textId="77777777" w:rsidR="00252AB2" w:rsidRDefault="00757033" w:rsidP="002D74FB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projet consiste à ….</w:t>
            </w:r>
          </w:p>
          <w:p w14:paraId="31A383A6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68FE5470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7FFA446B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3F1FC71D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41268252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7D625502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40642A08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5DAD5BEE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5EACB04C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21F43099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2FF92105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03748294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27C21F5D" w14:textId="77777777" w:rsidR="000B0A4B" w:rsidRDefault="000B0A4B" w:rsidP="002D74FB">
            <w:pPr>
              <w:rPr>
                <w:sz w:val="22"/>
                <w:szCs w:val="22"/>
                <w:lang w:val="fr-CA"/>
              </w:rPr>
            </w:pPr>
          </w:p>
          <w:p w14:paraId="5D3A0415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15BB768B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53BF6EF6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7210C39B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082D1543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449559DF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30A59222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5AE3FF30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77C1B04C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5C9547F9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65F6F8BE" w14:textId="77777777" w:rsidR="005A55C1" w:rsidRDefault="005A55C1" w:rsidP="002D74FB">
            <w:pPr>
              <w:rPr>
                <w:sz w:val="22"/>
                <w:szCs w:val="22"/>
                <w:lang w:val="fr-CA"/>
              </w:rPr>
            </w:pPr>
          </w:p>
          <w:p w14:paraId="4EB17055" w14:textId="77777777" w:rsidR="00DE5769" w:rsidRPr="00252AB2" w:rsidRDefault="00DE5769" w:rsidP="00DE5769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18FDCF6A" w14:textId="77777777" w:rsidR="006E0D3D" w:rsidRDefault="006E0D3D">
      <w:pPr>
        <w:rPr>
          <w:rFonts w:cs="Times New Roman"/>
          <w:sz w:val="22"/>
          <w:szCs w:val="22"/>
          <w:lang w:val="fr-CA" w:eastAsia="en-US" w:bidi="en-US"/>
        </w:rPr>
      </w:pPr>
    </w:p>
    <w:tbl>
      <w:tblPr>
        <w:tblW w:w="1124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23"/>
        <w:gridCol w:w="10212"/>
        <w:gridCol w:w="506"/>
      </w:tblGrid>
      <w:tr w:rsidR="008D2655" w:rsidRPr="00973259" w14:paraId="2728E210" w14:textId="77777777" w:rsidTr="00AE1742">
        <w:trPr>
          <w:trHeight w:val="288"/>
          <w:jc w:val="center"/>
        </w:trPr>
        <w:tc>
          <w:tcPr>
            <w:tcW w:w="1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D8B8" w14:textId="77777777" w:rsidR="00966158" w:rsidRPr="00CF12CD" w:rsidRDefault="00966158" w:rsidP="00380B0E">
            <w:pPr>
              <w:rPr>
                <w:sz w:val="22"/>
                <w:szCs w:val="22"/>
                <w:lang w:val="fr-CA"/>
              </w:rPr>
            </w:pPr>
          </w:p>
        </w:tc>
      </w:tr>
      <w:tr w:rsidR="008D2655" w:rsidRPr="00F0724B" w14:paraId="3BB5D31B" w14:textId="77777777" w:rsidTr="006C4F0F">
        <w:trPr>
          <w:gridBefore w:val="1"/>
          <w:gridAfter w:val="1"/>
          <w:wBefore w:w="523" w:type="dxa"/>
          <w:wAfter w:w="506" w:type="dxa"/>
          <w:trHeight w:val="288"/>
          <w:jc w:val="center"/>
        </w:trPr>
        <w:tc>
          <w:tcPr>
            <w:tcW w:w="10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667543C5" w14:textId="0EE1999F" w:rsidR="008D2655" w:rsidRPr="00BD0552" w:rsidRDefault="00DC6248" w:rsidP="00BD0552">
            <w:pPr>
              <w:pStyle w:val="Titre2"/>
              <w:rPr>
                <w:caps w:val="0"/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décrivez comment votre projet </w:t>
            </w:r>
            <w:r w:rsidR="00BD0552">
              <w:rPr>
                <w:sz w:val="22"/>
                <w:szCs w:val="22"/>
                <w:lang w:val="fr-CA"/>
              </w:rPr>
              <w:t xml:space="preserve">va contribuer à l’amélioration de la qualité de vie </w:t>
            </w:r>
            <w:r w:rsidR="00B250E9">
              <w:rPr>
                <w:sz w:val="22"/>
                <w:szCs w:val="22"/>
                <w:lang w:val="fr-CA"/>
              </w:rPr>
              <w:t>de la ville de val-des-sources</w:t>
            </w:r>
            <w:r w:rsidR="00BD0552">
              <w:rPr>
                <w:sz w:val="22"/>
                <w:szCs w:val="22"/>
                <w:lang w:val="fr-CA"/>
              </w:rPr>
              <w:t xml:space="preserve"> (À </w:t>
            </w:r>
            <w:r w:rsidR="00BD0552">
              <w:rPr>
                <w:caps w:val="0"/>
                <w:sz w:val="22"/>
                <w:szCs w:val="22"/>
                <w:lang w:val="fr-CA"/>
              </w:rPr>
              <w:t>quel besoin votre projet répond-il?)</w:t>
            </w:r>
          </w:p>
        </w:tc>
      </w:tr>
      <w:tr w:rsidR="00DC6248" w:rsidRPr="00F0724B" w14:paraId="56E2BB05" w14:textId="77777777" w:rsidTr="008749E6">
        <w:trPr>
          <w:gridBefore w:val="1"/>
          <w:gridAfter w:val="1"/>
          <w:wBefore w:w="523" w:type="dxa"/>
          <w:wAfter w:w="506" w:type="dxa"/>
          <w:trHeight w:val="4811"/>
          <w:jc w:val="center"/>
        </w:trPr>
        <w:tc>
          <w:tcPr>
            <w:tcW w:w="10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7073EC" w14:textId="77777777" w:rsidR="00DC6248" w:rsidRDefault="00DC6248" w:rsidP="00B94001">
            <w:pPr>
              <w:rPr>
                <w:sz w:val="22"/>
                <w:szCs w:val="22"/>
                <w:lang w:val="fr-CA"/>
              </w:rPr>
            </w:pPr>
          </w:p>
          <w:p w14:paraId="7A1BF8A7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1E1F094B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27B44802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4A3B2C53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5B203D73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7EE241AF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48FEDFC5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74DB5285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1CF99CDF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2F03E7DC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43E2BC63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6C61F728" w14:textId="77777777" w:rsidR="00DE5769" w:rsidRDefault="00DE5769" w:rsidP="00B94001">
            <w:pPr>
              <w:rPr>
                <w:sz w:val="22"/>
                <w:szCs w:val="22"/>
                <w:lang w:val="fr-CA"/>
              </w:rPr>
            </w:pPr>
          </w:p>
          <w:p w14:paraId="0553A788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754EB264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671EAA0D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1E6E9B27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1442E643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65884991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387B267A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677FF840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3363989A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0EE20E43" w14:textId="77777777" w:rsidR="000B0A4B" w:rsidRDefault="000B0A4B" w:rsidP="00B94001">
            <w:pPr>
              <w:rPr>
                <w:sz w:val="22"/>
                <w:szCs w:val="22"/>
                <w:lang w:val="fr-CA"/>
              </w:rPr>
            </w:pPr>
          </w:p>
          <w:p w14:paraId="3B61F39E" w14:textId="77777777" w:rsidR="009F7535" w:rsidRDefault="009F7535" w:rsidP="00B94001">
            <w:pPr>
              <w:rPr>
                <w:sz w:val="22"/>
                <w:szCs w:val="22"/>
                <w:lang w:val="fr-CA"/>
              </w:rPr>
            </w:pPr>
          </w:p>
          <w:p w14:paraId="1E74E5B3" w14:textId="77777777" w:rsidR="009F7535" w:rsidRDefault="009F7535" w:rsidP="00B94001">
            <w:pPr>
              <w:rPr>
                <w:sz w:val="22"/>
                <w:szCs w:val="22"/>
                <w:lang w:val="fr-CA"/>
              </w:rPr>
            </w:pPr>
          </w:p>
          <w:p w14:paraId="6AF0423C" w14:textId="77777777" w:rsidR="009F7535" w:rsidRDefault="009F7535" w:rsidP="00B94001">
            <w:pPr>
              <w:rPr>
                <w:sz w:val="22"/>
                <w:szCs w:val="22"/>
                <w:lang w:val="fr-CA"/>
              </w:rPr>
            </w:pPr>
          </w:p>
          <w:p w14:paraId="4B106A44" w14:textId="77777777" w:rsidR="009F7535" w:rsidRDefault="009F7535" w:rsidP="00B94001">
            <w:pPr>
              <w:rPr>
                <w:sz w:val="22"/>
                <w:szCs w:val="22"/>
                <w:lang w:val="fr-CA"/>
              </w:rPr>
            </w:pPr>
          </w:p>
          <w:p w14:paraId="7FD43CAD" w14:textId="77777777" w:rsidR="009F7535" w:rsidRDefault="009F7535" w:rsidP="00B94001">
            <w:pPr>
              <w:rPr>
                <w:sz w:val="22"/>
                <w:szCs w:val="22"/>
                <w:lang w:val="fr-CA"/>
              </w:rPr>
            </w:pPr>
          </w:p>
          <w:p w14:paraId="115E58C0" w14:textId="77777777" w:rsidR="009F7535" w:rsidRDefault="009F7535" w:rsidP="00B94001">
            <w:pPr>
              <w:rPr>
                <w:sz w:val="22"/>
                <w:szCs w:val="22"/>
                <w:lang w:val="fr-CA"/>
              </w:rPr>
            </w:pPr>
          </w:p>
          <w:p w14:paraId="1149CA4E" w14:textId="77777777" w:rsidR="000B0A4B" w:rsidRPr="00973259" w:rsidRDefault="000B0A4B" w:rsidP="00B94001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532DA0DB" w14:textId="77777777" w:rsidR="00DC6190" w:rsidRDefault="00DC6190" w:rsidP="00DC6190">
      <w:pPr>
        <w:rPr>
          <w:sz w:val="22"/>
          <w:szCs w:val="22"/>
          <w:lang w:val="fr-CA"/>
        </w:rPr>
      </w:pPr>
    </w:p>
    <w:p w14:paraId="1880DCEF" w14:textId="77777777" w:rsidR="002E3269" w:rsidRPr="00973259" w:rsidRDefault="002E3269" w:rsidP="00DC6190">
      <w:pPr>
        <w:rPr>
          <w:sz w:val="22"/>
          <w:szCs w:val="22"/>
          <w:lang w:val="fr-CA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DE5769" w:rsidRPr="00F0724B" w14:paraId="34955860" w14:textId="77777777" w:rsidTr="00DE5769">
        <w:trPr>
          <w:trHeight w:val="288"/>
          <w:jc w:val="center"/>
        </w:trPr>
        <w:tc>
          <w:tcPr>
            <w:tcW w:w="100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22A87B77" w14:textId="77777777" w:rsidR="00DE5769" w:rsidRPr="00252AB2" w:rsidRDefault="00DE5769" w:rsidP="00535DBD">
            <w:pPr>
              <w:pStyle w:val="Titre2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faisabilité, capacité du promoteur et financement du projet </w:t>
            </w:r>
          </w:p>
        </w:tc>
      </w:tr>
      <w:tr w:rsidR="00DE5769" w:rsidRPr="00F0724B" w14:paraId="32154351" w14:textId="77777777" w:rsidTr="00DE5769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6C340A" w14:textId="77777777" w:rsidR="00DE5769" w:rsidRPr="00252AB2" w:rsidRDefault="00DE5769" w:rsidP="00535DBD">
            <w:pPr>
              <w:pStyle w:val="Italics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Capacité financière du promoteur, participation du promoteur, capacité pour réaliser le projet, partenariats, f</w:t>
            </w:r>
            <w:r w:rsidRPr="00252AB2">
              <w:rPr>
                <w:sz w:val="22"/>
                <w:szCs w:val="22"/>
                <w:lang w:val="fr-CA"/>
              </w:rPr>
              <w:t>inancement,</w:t>
            </w:r>
            <w:r>
              <w:rPr>
                <w:sz w:val="22"/>
                <w:szCs w:val="22"/>
                <w:lang w:val="fr-CA"/>
              </w:rPr>
              <w:t xml:space="preserve"> …</w:t>
            </w:r>
          </w:p>
        </w:tc>
      </w:tr>
      <w:tr w:rsidR="00DE5769" w:rsidRPr="00F0724B" w14:paraId="3F802E38" w14:textId="77777777" w:rsidTr="00DE5769">
        <w:trPr>
          <w:trHeight w:val="343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C4528A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2A9F695A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409966DB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580BAC22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52D7869E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31543550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068E16B5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1409CCA9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56FD3DFE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4C4027DE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54464D62" w14:textId="77777777" w:rsidR="002E3269" w:rsidRDefault="002E3269" w:rsidP="00535DBD">
            <w:pPr>
              <w:rPr>
                <w:sz w:val="22"/>
                <w:szCs w:val="22"/>
                <w:lang w:val="fr-CA"/>
              </w:rPr>
            </w:pPr>
          </w:p>
          <w:p w14:paraId="28138B5C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10D60B56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7E7D9D95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341357F0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652160EF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4C90AD5B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6557518D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61E071BA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7A77CECC" w14:textId="77777777" w:rsidR="00DE5769" w:rsidRDefault="00DE5769" w:rsidP="00535DBD">
            <w:pPr>
              <w:rPr>
                <w:sz w:val="22"/>
                <w:szCs w:val="22"/>
                <w:lang w:val="fr-CA"/>
              </w:rPr>
            </w:pPr>
          </w:p>
          <w:p w14:paraId="61456D55" w14:textId="77777777" w:rsidR="00DE5769" w:rsidRPr="00252AB2" w:rsidRDefault="00DE5769" w:rsidP="00535DBD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3379FA1A" w14:textId="77777777" w:rsidR="00DC3EE7" w:rsidRDefault="00BD0552" w:rsidP="00DC619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lastRenderedPageBreak/>
        <w:br w:type="page"/>
      </w:r>
    </w:p>
    <w:tbl>
      <w:tblPr>
        <w:tblpPr w:leftFromText="141" w:rightFromText="141" w:vertAnchor="text" w:horzAnchor="margin" w:tblpY="95"/>
        <w:tblW w:w="102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43"/>
        <w:gridCol w:w="1342"/>
        <w:gridCol w:w="3256"/>
        <w:gridCol w:w="2420"/>
      </w:tblGrid>
      <w:tr w:rsidR="000B0A4B" w:rsidRPr="00F0724B" w14:paraId="6BA7A623" w14:textId="77777777" w:rsidTr="000B0A4B">
        <w:trPr>
          <w:trHeight w:val="288"/>
        </w:trPr>
        <w:tc>
          <w:tcPr>
            <w:tcW w:w="102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697C9687" w14:textId="777E8446" w:rsidR="000B0A4B" w:rsidRPr="00973259" w:rsidRDefault="000B0A4B" w:rsidP="000B0A4B">
            <w:pPr>
              <w:pStyle w:val="Titre2"/>
              <w:rPr>
                <w:sz w:val="22"/>
                <w:szCs w:val="22"/>
                <w:lang w:val="fr-CA"/>
              </w:rPr>
            </w:pPr>
            <w:r w:rsidRPr="003017DE">
              <w:rPr>
                <w:rFonts w:ascii="Century Gothic" w:hAnsi="Century Gothic"/>
                <w:sz w:val="24"/>
                <w:szCs w:val="24"/>
                <w:lang w:val="fr-CA"/>
              </w:rPr>
              <w:lastRenderedPageBreak/>
              <w:t xml:space="preserve">LES </w:t>
            </w:r>
            <w:r w:rsidR="00766780">
              <w:rPr>
                <w:rFonts w:ascii="Century Gothic" w:hAnsi="Century Gothic"/>
                <w:sz w:val="24"/>
                <w:szCs w:val="24"/>
                <w:lang w:val="fr-CA"/>
              </w:rPr>
              <w:t>é</w:t>
            </w:r>
            <w:r w:rsidRPr="003017DE">
              <w:rPr>
                <w:rFonts w:ascii="Century Gothic" w:hAnsi="Century Gothic"/>
                <w:sz w:val="24"/>
                <w:szCs w:val="24"/>
                <w:lang w:val="fr-CA"/>
              </w:rPr>
              <w:t>TATS FINANCIERS DU PROJET</w:t>
            </w:r>
          </w:p>
        </w:tc>
      </w:tr>
      <w:tr w:rsidR="000B0A4B" w:rsidRPr="00973259" w14:paraId="53190DFF" w14:textId="77777777" w:rsidTr="000B0A4B">
        <w:trPr>
          <w:trHeight w:val="403"/>
        </w:trPr>
        <w:tc>
          <w:tcPr>
            <w:tcW w:w="102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D788A" w14:textId="77777777" w:rsidR="000B0A4B" w:rsidRPr="007E64EE" w:rsidRDefault="000B0A4B" w:rsidP="000B0A4B">
            <w:pPr>
              <w:rPr>
                <w:i/>
                <w:sz w:val="22"/>
                <w:szCs w:val="22"/>
                <w:lang w:val="fr-CA" w:eastAsia="en-US" w:bidi="en-US"/>
              </w:rPr>
            </w:pPr>
            <w:r w:rsidRPr="007E64EE">
              <w:rPr>
                <w:i/>
                <w:sz w:val="22"/>
                <w:szCs w:val="22"/>
                <w:lang w:val="fr-CA" w:eastAsia="en-US" w:bidi="en-US"/>
              </w:rPr>
              <w:t>(</w:t>
            </w:r>
            <w:r w:rsidR="007E64EE" w:rsidRPr="007E64EE">
              <w:rPr>
                <w:i/>
                <w:sz w:val="22"/>
                <w:szCs w:val="22"/>
                <w:lang w:val="fr-CA" w:eastAsia="en-US" w:bidi="en-US"/>
              </w:rPr>
              <w:t>Inclure en annexe les soumissions, contrats et toute autres pièces justificatives qui expliquent les dépenses prévues)</w:t>
            </w:r>
          </w:p>
          <w:p w14:paraId="4926084B" w14:textId="77777777" w:rsidR="000B0A4B" w:rsidRPr="00973259" w:rsidRDefault="000B0A4B" w:rsidP="000B0A4B">
            <w:pPr>
              <w:rPr>
                <w:sz w:val="22"/>
                <w:szCs w:val="22"/>
                <w:lang w:val="fr-CA"/>
              </w:rPr>
            </w:pPr>
            <w:r w:rsidRPr="00AB77F8">
              <w:rPr>
                <w:i/>
                <w:sz w:val="20"/>
                <w:szCs w:val="22"/>
                <w:lang w:val="fr-CA" w:eastAsia="en-US" w:bidi="en-US"/>
              </w:rPr>
              <w:t xml:space="preserve">(Si vous le remplissez à l’ordinateur, double-cliquez sur le tableau. </w:t>
            </w:r>
            <w:r>
              <w:rPr>
                <w:i/>
                <w:sz w:val="20"/>
                <w:szCs w:val="22"/>
                <w:lang w:val="fr-CA" w:eastAsia="en-US" w:bidi="en-US"/>
              </w:rPr>
              <w:t>Vous allez pou</w:t>
            </w:r>
            <w:r w:rsidRPr="00AB77F8">
              <w:rPr>
                <w:i/>
                <w:sz w:val="20"/>
                <w:szCs w:val="22"/>
                <w:lang w:val="fr-CA" w:eastAsia="en-US" w:bidi="en-US"/>
              </w:rPr>
              <w:t>voir calculer automatique</w:t>
            </w:r>
            <w:r w:rsidR="00252929">
              <w:rPr>
                <w:i/>
                <w:sz w:val="20"/>
                <w:szCs w:val="22"/>
                <w:lang w:val="fr-CA" w:eastAsia="en-US" w:bidi="en-US"/>
              </w:rPr>
              <w:t>ment</w:t>
            </w:r>
            <w:r w:rsidRPr="00AB77F8">
              <w:rPr>
                <w:i/>
                <w:sz w:val="20"/>
                <w:szCs w:val="22"/>
                <w:lang w:val="fr-CA" w:eastAsia="en-US" w:bidi="en-US"/>
              </w:rPr>
              <w:t xml:space="preserve"> les montants)</w:t>
            </w:r>
          </w:p>
        </w:tc>
      </w:tr>
      <w:bookmarkStart w:id="2" w:name="_MON_1468155737"/>
      <w:bookmarkEnd w:id="2"/>
      <w:tr w:rsidR="000B0A4B" w:rsidRPr="00973259" w14:paraId="00EE6365" w14:textId="77777777" w:rsidTr="000B0A4B">
        <w:trPr>
          <w:trHeight w:val="403"/>
        </w:trPr>
        <w:tc>
          <w:tcPr>
            <w:tcW w:w="102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33AC6EF" w14:textId="77777777" w:rsidR="000B0A4B" w:rsidRPr="00973259" w:rsidRDefault="00252929" w:rsidP="000B0A4B">
            <w:pPr>
              <w:jc w:val="center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object w:dxaOrig="10066" w:dyaOrig="10986" w14:anchorId="114689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3.25pt;height:549pt" o:ole="">
                  <v:imagedata r:id="rId9" o:title=""/>
                </v:shape>
                <o:OLEObject Type="Embed" ProgID="Excel.Sheet.12" ShapeID="_x0000_i1025" DrawAspect="Content" ObjectID="_1753101849" r:id="rId10"/>
              </w:object>
            </w:r>
          </w:p>
        </w:tc>
      </w:tr>
      <w:tr w:rsidR="000B0A4B" w:rsidRPr="00973259" w14:paraId="2676324F" w14:textId="77777777" w:rsidTr="000B0A4B">
        <w:trPr>
          <w:trHeight w:val="403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7BF62" w14:textId="77777777" w:rsidR="000B0A4B" w:rsidRDefault="000B0A4B" w:rsidP="000B0A4B">
            <w:pPr>
              <w:rPr>
                <w:sz w:val="22"/>
                <w:szCs w:val="22"/>
                <w:lang w:val="fr-CA"/>
              </w:rPr>
            </w:pPr>
          </w:p>
          <w:p w14:paraId="2B25EB16" w14:textId="77777777" w:rsidR="006E0D3D" w:rsidRDefault="006E0D3D" w:rsidP="000B0A4B">
            <w:pPr>
              <w:rPr>
                <w:sz w:val="22"/>
                <w:szCs w:val="22"/>
                <w:lang w:val="fr-CA"/>
              </w:rPr>
            </w:pPr>
          </w:p>
          <w:p w14:paraId="68B88594" w14:textId="77777777" w:rsidR="006E0D3D" w:rsidRDefault="006E0D3D" w:rsidP="000B0A4B">
            <w:pPr>
              <w:rPr>
                <w:sz w:val="22"/>
                <w:szCs w:val="22"/>
                <w:lang w:val="fr-CA"/>
              </w:rPr>
            </w:pPr>
          </w:p>
          <w:p w14:paraId="09E96FC3" w14:textId="77777777" w:rsidR="006E0D3D" w:rsidRDefault="006E0D3D" w:rsidP="000B0A4B">
            <w:pPr>
              <w:rPr>
                <w:sz w:val="22"/>
                <w:szCs w:val="22"/>
                <w:lang w:val="fr-CA"/>
              </w:rPr>
            </w:pPr>
          </w:p>
          <w:p w14:paraId="5B713C04" w14:textId="77777777" w:rsidR="006E0D3D" w:rsidRPr="00973259" w:rsidRDefault="006E0D3D" w:rsidP="000B0A4B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5DCA" w14:textId="77777777" w:rsidR="000B0A4B" w:rsidRDefault="000B0A4B" w:rsidP="000B0A4B">
            <w:pPr>
              <w:jc w:val="right"/>
              <w:rPr>
                <w:sz w:val="22"/>
                <w:szCs w:val="22"/>
                <w:lang w:val="fr-CA"/>
              </w:rPr>
            </w:pPr>
          </w:p>
          <w:p w14:paraId="1BD2DD49" w14:textId="77777777" w:rsidR="000B0A4B" w:rsidRDefault="000B0A4B" w:rsidP="000B0A4B">
            <w:pPr>
              <w:jc w:val="right"/>
              <w:rPr>
                <w:sz w:val="22"/>
                <w:szCs w:val="22"/>
                <w:lang w:val="fr-CA"/>
              </w:rPr>
            </w:pPr>
          </w:p>
          <w:p w14:paraId="037FF744" w14:textId="77777777" w:rsidR="000B0A4B" w:rsidRDefault="000B0A4B" w:rsidP="000B0A4B">
            <w:pPr>
              <w:jc w:val="right"/>
              <w:rPr>
                <w:sz w:val="22"/>
                <w:szCs w:val="22"/>
                <w:lang w:val="fr-CA"/>
              </w:rPr>
            </w:pPr>
          </w:p>
          <w:p w14:paraId="5F3D9297" w14:textId="77777777" w:rsidR="000B0A4B" w:rsidRDefault="000B0A4B" w:rsidP="000B0A4B">
            <w:pPr>
              <w:jc w:val="right"/>
              <w:rPr>
                <w:sz w:val="22"/>
                <w:szCs w:val="22"/>
                <w:lang w:val="fr-CA"/>
              </w:rPr>
            </w:pPr>
          </w:p>
          <w:p w14:paraId="582D8F1C" w14:textId="77777777" w:rsidR="000B0A4B" w:rsidRDefault="000B0A4B" w:rsidP="000B0A4B">
            <w:pPr>
              <w:jc w:val="right"/>
              <w:rPr>
                <w:sz w:val="22"/>
                <w:szCs w:val="22"/>
                <w:lang w:val="fr-CA"/>
              </w:rPr>
            </w:pPr>
          </w:p>
          <w:p w14:paraId="66D8005C" w14:textId="77777777" w:rsidR="000B0A4B" w:rsidRPr="00973259" w:rsidRDefault="000B0A4B" w:rsidP="00FE5EFF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A570" w14:textId="77777777" w:rsidR="000B0A4B" w:rsidRPr="00973259" w:rsidRDefault="000B0A4B" w:rsidP="000B0A4B">
            <w:pPr>
              <w:jc w:val="right"/>
              <w:rPr>
                <w:sz w:val="22"/>
                <w:szCs w:val="22"/>
                <w:lang w:val="fr-C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6F43" w14:textId="77777777" w:rsidR="000B0A4B" w:rsidRPr="00973259" w:rsidRDefault="000B0A4B" w:rsidP="000B0A4B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</w:tbl>
    <w:p w14:paraId="1F74D9CB" w14:textId="77777777" w:rsidR="000B0A4B" w:rsidRDefault="000B0A4B" w:rsidP="00DC6190">
      <w:pPr>
        <w:rPr>
          <w:sz w:val="22"/>
          <w:szCs w:val="22"/>
          <w:lang w:val="fr-CA"/>
        </w:rPr>
      </w:pPr>
    </w:p>
    <w:p w14:paraId="60D3F319" w14:textId="77777777" w:rsidR="00DC3EE7" w:rsidRDefault="00DC3EE7" w:rsidP="00DC6190">
      <w:pPr>
        <w:rPr>
          <w:sz w:val="22"/>
          <w:szCs w:val="22"/>
          <w:lang w:val="fr-CA"/>
        </w:rPr>
      </w:pPr>
    </w:p>
    <w:p w14:paraId="3E21E252" w14:textId="77777777" w:rsidR="000B0A4B" w:rsidRDefault="000B0A4B" w:rsidP="00DC6190">
      <w:pPr>
        <w:rPr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8"/>
        <w:gridCol w:w="9422"/>
      </w:tblGrid>
      <w:tr w:rsidR="00BC457A" w:rsidRPr="00F0724B" w14:paraId="169FD5AD" w14:textId="77777777" w:rsidTr="00BC457A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34F42E45" w14:textId="77777777" w:rsidR="00BC457A" w:rsidRPr="00973259" w:rsidRDefault="00BC457A" w:rsidP="00613F92">
            <w:pPr>
              <w:pStyle w:val="Titre2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lastRenderedPageBreak/>
              <w:t xml:space="preserve">Liste </w:t>
            </w:r>
            <w:r w:rsidR="00161461">
              <w:rPr>
                <w:sz w:val="22"/>
                <w:szCs w:val="22"/>
                <w:lang w:val="fr-CA"/>
              </w:rPr>
              <w:t xml:space="preserve">des documents obligatoires à fournir </w:t>
            </w:r>
            <w:r w:rsidR="00161461" w:rsidRPr="00161461">
              <w:rPr>
                <w:szCs w:val="22"/>
                <w:lang w:val="fr-CA"/>
              </w:rPr>
              <w:t>(voir le point 6 d</w:t>
            </w:r>
            <w:r w:rsidR="00613F92">
              <w:rPr>
                <w:szCs w:val="22"/>
                <w:lang w:val="fr-CA"/>
              </w:rPr>
              <w:t>ans le</w:t>
            </w:r>
            <w:r w:rsidR="00161461" w:rsidRPr="00161461">
              <w:rPr>
                <w:szCs w:val="22"/>
                <w:lang w:val="fr-CA"/>
              </w:rPr>
              <w:t xml:space="preserve"> guide de présentation)</w:t>
            </w:r>
          </w:p>
        </w:tc>
      </w:tr>
      <w:bookmarkStart w:id="3" w:name="CaseACocher3"/>
      <w:tr w:rsidR="00BC457A" w:rsidRPr="00F0724B" w14:paraId="6E59EF7E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D501B4" w14:textId="77777777" w:rsidR="00BC457A" w:rsidRPr="00973259" w:rsidRDefault="00F45C1A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AEFE2D" w14:textId="77777777" w:rsidR="00BC457A" w:rsidRPr="00973259" w:rsidRDefault="00BC457A" w:rsidP="00BC457A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Original du formulaire de demande signé</w:t>
            </w:r>
          </w:p>
        </w:tc>
      </w:tr>
      <w:tr w:rsidR="00BC457A" w:rsidRPr="00F0724B" w14:paraId="0EF35140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45AB3D" w14:textId="77777777" w:rsidR="00BC457A" w:rsidRPr="00973259" w:rsidRDefault="004B3EE5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6FD62" w14:textId="77777777" w:rsidR="00BC457A" w:rsidRPr="00973259" w:rsidRDefault="00BC457A" w:rsidP="00131CD4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Une copie de la charte </w:t>
            </w:r>
            <w:r w:rsidR="00190E59">
              <w:rPr>
                <w:sz w:val="22"/>
                <w:szCs w:val="22"/>
                <w:lang w:val="fr-CA"/>
              </w:rPr>
              <w:t xml:space="preserve">ou des lettres patentes </w:t>
            </w:r>
            <w:r w:rsidRPr="00973259">
              <w:rPr>
                <w:sz w:val="22"/>
                <w:szCs w:val="22"/>
                <w:lang w:val="fr-CA"/>
              </w:rPr>
              <w:t>d</w:t>
            </w:r>
            <w:r w:rsidR="00131CD4">
              <w:rPr>
                <w:sz w:val="22"/>
                <w:szCs w:val="22"/>
                <w:lang w:val="fr-CA"/>
              </w:rPr>
              <w:t>u promoteur</w:t>
            </w:r>
            <w:r w:rsidR="007E64EE">
              <w:rPr>
                <w:sz w:val="22"/>
                <w:szCs w:val="22"/>
                <w:lang w:val="fr-CA"/>
              </w:rPr>
              <w:t xml:space="preserve"> </w:t>
            </w:r>
            <w:r w:rsidR="007E64EE" w:rsidRPr="007E64EE">
              <w:rPr>
                <w:i/>
                <w:sz w:val="20"/>
                <w:szCs w:val="22"/>
                <w:lang w:val="fr-CA"/>
              </w:rPr>
              <w:t xml:space="preserve">(sauf municipalités) </w:t>
            </w:r>
          </w:p>
        </w:tc>
      </w:tr>
      <w:tr w:rsidR="00BC457A" w:rsidRPr="00F0724B" w14:paraId="3C6AF5FB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80C404" w14:textId="77777777" w:rsidR="00BC457A" w:rsidRPr="00973259" w:rsidRDefault="004B3EE5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C9709" w14:textId="77777777" w:rsidR="00BC457A" w:rsidRPr="00973259" w:rsidRDefault="00BC457A" w:rsidP="00BC457A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La liste des membres du conseil d’administration</w:t>
            </w:r>
            <w:r w:rsidR="007E64EE">
              <w:rPr>
                <w:sz w:val="22"/>
                <w:szCs w:val="22"/>
                <w:lang w:val="fr-CA"/>
              </w:rPr>
              <w:t xml:space="preserve"> </w:t>
            </w:r>
            <w:r w:rsidR="007E64EE" w:rsidRPr="007E64EE">
              <w:rPr>
                <w:i/>
                <w:sz w:val="20"/>
                <w:szCs w:val="22"/>
                <w:lang w:val="fr-CA"/>
              </w:rPr>
              <w:t>(sauf municipalités)</w:t>
            </w:r>
          </w:p>
        </w:tc>
      </w:tr>
      <w:tr w:rsidR="00BC457A" w:rsidRPr="00F0724B" w14:paraId="726180EE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6B837C" w14:textId="77777777" w:rsidR="00BC457A" w:rsidRPr="00973259" w:rsidRDefault="004B3EE5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01C11" w14:textId="77777777" w:rsidR="00BC457A" w:rsidRPr="00973259" w:rsidRDefault="00BC457A" w:rsidP="00B77E1F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Une résolution du promoteur </w:t>
            </w:r>
            <w:r w:rsidR="00B77E1F">
              <w:rPr>
                <w:sz w:val="22"/>
                <w:szCs w:val="22"/>
                <w:lang w:val="fr-CA"/>
              </w:rPr>
              <w:t xml:space="preserve">appuyant le projet et </w:t>
            </w:r>
            <w:r w:rsidRPr="00973259">
              <w:rPr>
                <w:sz w:val="22"/>
                <w:szCs w:val="22"/>
                <w:lang w:val="fr-CA"/>
              </w:rPr>
              <w:t>déterminant un signataire</w:t>
            </w:r>
          </w:p>
        </w:tc>
      </w:tr>
      <w:tr w:rsidR="00BC457A" w:rsidRPr="00F0724B" w14:paraId="65828730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9C129D" w14:textId="77777777" w:rsidR="00BC457A" w:rsidRPr="00973259" w:rsidRDefault="004B3EE5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2D717" w14:textId="77777777" w:rsidR="00BC457A" w:rsidRPr="00973259" w:rsidRDefault="00155E4A" w:rsidP="00E10692">
            <w:pPr>
              <w:rPr>
                <w:sz w:val="22"/>
                <w:szCs w:val="22"/>
                <w:lang w:val="fr-CA"/>
              </w:rPr>
            </w:pPr>
            <w:r w:rsidRPr="00155E4A">
              <w:rPr>
                <w:sz w:val="22"/>
                <w:szCs w:val="22"/>
                <w:lang w:val="fr-CA"/>
              </w:rPr>
              <w:t>Il est nécessaire d’avoir une résolution du conseil munic</w:t>
            </w:r>
            <w:r>
              <w:rPr>
                <w:sz w:val="22"/>
                <w:szCs w:val="22"/>
                <w:lang w:val="fr-CA"/>
              </w:rPr>
              <w:t xml:space="preserve">ipal </w:t>
            </w:r>
            <w:r w:rsidR="00E10692">
              <w:rPr>
                <w:sz w:val="22"/>
                <w:szCs w:val="22"/>
                <w:lang w:val="fr-CA"/>
              </w:rPr>
              <w:t>s’</w:t>
            </w:r>
            <w:r w:rsidR="00DE5769">
              <w:rPr>
                <w:sz w:val="22"/>
                <w:szCs w:val="22"/>
                <w:lang w:val="fr-CA"/>
              </w:rPr>
              <w:t xml:space="preserve">il y a une implication </w:t>
            </w:r>
            <w:r w:rsidR="00E10692">
              <w:rPr>
                <w:sz w:val="22"/>
                <w:szCs w:val="22"/>
                <w:lang w:val="fr-CA"/>
              </w:rPr>
              <w:t>de la ville</w:t>
            </w:r>
          </w:p>
        </w:tc>
      </w:tr>
      <w:tr w:rsidR="00BC457A" w:rsidRPr="00F0724B" w14:paraId="7564E9F0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8923C3" w14:textId="77777777" w:rsidR="00BC457A" w:rsidRPr="00973259" w:rsidRDefault="004B3EE5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2DDC30" w14:textId="77777777" w:rsidR="00BC457A" w:rsidRPr="00973259" w:rsidRDefault="00BC457A" w:rsidP="00190E59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Lettres</w:t>
            </w:r>
            <w:r w:rsidR="00190E59">
              <w:rPr>
                <w:sz w:val="22"/>
                <w:szCs w:val="22"/>
                <w:lang w:val="fr-CA"/>
              </w:rPr>
              <w:t xml:space="preserve"> ou documents</w:t>
            </w:r>
            <w:r w:rsidRPr="00973259">
              <w:rPr>
                <w:sz w:val="22"/>
                <w:szCs w:val="22"/>
                <w:lang w:val="fr-CA"/>
              </w:rPr>
              <w:t xml:space="preserve"> </w:t>
            </w:r>
            <w:r w:rsidR="00190E59">
              <w:rPr>
                <w:sz w:val="22"/>
                <w:szCs w:val="22"/>
                <w:lang w:val="fr-CA"/>
              </w:rPr>
              <w:t xml:space="preserve">d’appui </w:t>
            </w:r>
            <w:r w:rsidRPr="00973259">
              <w:rPr>
                <w:sz w:val="22"/>
                <w:szCs w:val="22"/>
                <w:lang w:val="fr-CA"/>
              </w:rPr>
              <w:t>des partenaires</w:t>
            </w:r>
            <w:r w:rsidR="00190E59">
              <w:rPr>
                <w:sz w:val="22"/>
                <w:szCs w:val="22"/>
                <w:lang w:val="fr-CA"/>
              </w:rPr>
              <w:t xml:space="preserve"> financiers</w:t>
            </w:r>
            <w:r w:rsidR="007E64EE">
              <w:rPr>
                <w:sz w:val="22"/>
                <w:szCs w:val="22"/>
                <w:lang w:val="fr-CA"/>
              </w:rPr>
              <w:t xml:space="preserve"> et collaborateurs</w:t>
            </w:r>
          </w:p>
        </w:tc>
      </w:tr>
      <w:tr w:rsidR="00BC457A" w:rsidRPr="00F0724B" w14:paraId="5ACAC3E5" w14:textId="77777777" w:rsidTr="00BC457A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F877C" w14:textId="77777777" w:rsidR="00BC457A" w:rsidRPr="00973259" w:rsidRDefault="004B3EE5" w:rsidP="00BC457A">
            <w:pPr>
              <w:jc w:val="center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973259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0724B">
              <w:rPr>
                <w:sz w:val="22"/>
                <w:szCs w:val="22"/>
                <w:lang w:val="fr-CA"/>
              </w:rPr>
            </w:r>
            <w:r w:rsidR="00F0724B">
              <w:rPr>
                <w:sz w:val="22"/>
                <w:szCs w:val="22"/>
                <w:lang w:val="fr-CA"/>
              </w:rPr>
              <w:fldChar w:fldCharType="separate"/>
            </w:r>
            <w:r w:rsidRPr="00973259">
              <w:rPr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9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AD7E15" w14:textId="22073FF9" w:rsidR="00BC457A" w:rsidRPr="00973259" w:rsidRDefault="00BC457A" w:rsidP="007E64EE">
            <w:pPr>
              <w:rPr>
                <w:sz w:val="22"/>
                <w:szCs w:val="22"/>
                <w:lang w:val="fr-FR"/>
              </w:rPr>
            </w:pPr>
            <w:r w:rsidRPr="00973259">
              <w:rPr>
                <w:sz w:val="22"/>
                <w:szCs w:val="22"/>
                <w:lang w:val="fr-FR"/>
              </w:rPr>
              <w:t>Tous documents jugés opportuns (rapport annuel, revue de presse, etc</w:t>
            </w:r>
            <w:r w:rsidR="00766780">
              <w:rPr>
                <w:sz w:val="22"/>
                <w:szCs w:val="22"/>
                <w:lang w:val="fr-FR"/>
              </w:rPr>
              <w:t>.)</w:t>
            </w:r>
          </w:p>
        </w:tc>
      </w:tr>
    </w:tbl>
    <w:p w14:paraId="2FCA00FC" w14:textId="77777777" w:rsidR="00BC457A" w:rsidRPr="00973259" w:rsidRDefault="00BC457A" w:rsidP="00DC6190">
      <w:pPr>
        <w:rPr>
          <w:sz w:val="22"/>
          <w:szCs w:val="22"/>
          <w:lang w:val="fr-CA"/>
        </w:rPr>
      </w:pPr>
    </w:p>
    <w:p w14:paraId="73948063" w14:textId="77777777" w:rsidR="00BC457A" w:rsidRDefault="00BC457A" w:rsidP="00DC6190">
      <w:pPr>
        <w:rPr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C457A" w:rsidRPr="00F0724B" w14:paraId="752122FD" w14:textId="77777777" w:rsidTr="00BC457A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230E42B0" w14:textId="77777777" w:rsidR="00BC457A" w:rsidRPr="00973259" w:rsidRDefault="00131CD4" w:rsidP="00131CD4">
            <w:pPr>
              <w:pStyle w:val="Titre2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Attestation du promoteur</w:t>
            </w:r>
            <w:r w:rsidR="00BC457A" w:rsidRPr="00973259">
              <w:rPr>
                <w:sz w:val="22"/>
                <w:szCs w:val="22"/>
                <w:lang w:val="fr-CA"/>
              </w:rPr>
              <w:t xml:space="preserve"> </w:t>
            </w:r>
            <w:r w:rsidR="00BC457A" w:rsidRPr="002428F2">
              <w:rPr>
                <w:szCs w:val="22"/>
                <w:lang w:val="fr-CA"/>
              </w:rPr>
              <w:t>(signature de la personne autorisée par résolution)</w:t>
            </w:r>
          </w:p>
        </w:tc>
      </w:tr>
      <w:tr w:rsidR="00BC457A" w:rsidRPr="00973259" w14:paraId="2E8B48CF" w14:textId="77777777" w:rsidTr="00CF12CD">
        <w:trPr>
          <w:trHeight w:val="1108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847F0" w14:textId="77777777" w:rsidR="00BC457A" w:rsidRPr="00973259" w:rsidRDefault="00B94001" w:rsidP="00B94001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Signature : </w:t>
            </w:r>
            <w:r w:rsidR="00BC457A" w:rsidRPr="00973259">
              <w:rPr>
                <w:sz w:val="22"/>
                <w:szCs w:val="22"/>
                <w:lang w:val="fr-CA"/>
              </w:rPr>
              <w:t>_______________________________</w:t>
            </w: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C77C3" w14:textId="77777777" w:rsidR="00BC457A" w:rsidRPr="00973259" w:rsidRDefault="00BC457A" w:rsidP="00B94001">
            <w:pPr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>Date :  ________________________________</w:t>
            </w:r>
          </w:p>
        </w:tc>
      </w:tr>
    </w:tbl>
    <w:p w14:paraId="3075064A" w14:textId="77777777" w:rsidR="00BC457A" w:rsidRDefault="00BC457A" w:rsidP="00DC6190">
      <w:pPr>
        <w:rPr>
          <w:sz w:val="22"/>
          <w:szCs w:val="22"/>
          <w:lang w:val="fr-CA"/>
        </w:rPr>
      </w:pPr>
    </w:p>
    <w:p w14:paraId="147F1D9A" w14:textId="77777777" w:rsidR="00DE5769" w:rsidRPr="00973259" w:rsidRDefault="00DE5769" w:rsidP="00DC6190">
      <w:pPr>
        <w:rPr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C457A" w:rsidRPr="00F0724B" w14:paraId="5A390CC4" w14:textId="77777777" w:rsidTr="00BC457A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6B9F52D1" w14:textId="7B1FE35A" w:rsidR="00BC457A" w:rsidRPr="004507A8" w:rsidRDefault="007E64EE" w:rsidP="00CF12CD">
            <w:pPr>
              <w:pStyle w:val="Titre2"/>
              <w:rPr>
                <w:caps w:val="0"/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Dépôt de </w:t>
            </w:r>
            <w:r w:rsidR="00DE5769">
              <w:rPr>
                <w:sz w:val="22"/>
                <w:szCs w:val="22"/>
                <w:lang w:val="fr-CA"/>
              </w:rPr>
              <w:t xml:space="preserve">LA </w:t>
            </w:r>
            <w:r>
              <w:rPr>
                <w:sz w:val="22"/>
                <w:szCs w:val="22"/>
                <w:lang w:val="fr-CA"/>
              </w:rPr>
              <w:t>demande</w:t>
            </w:r>
            <w:r w:rsidR="00BC457A" w:rsidRPr="00973259">
              <w:rPr>
                <w:sz w:val="22"/>
                <w:szCs w:val="22"/>
                <w:lang w:val="fr-CA"/>
              </w:rPr>
              <w:t xml:space="preserve"> </w:t>
            </w:r>
            <w:r w:rsidR="004507A8">
              <w:rPr>
                <w:sz w:val="22"/>
                <w:szCs w:val="22"/>
                <w:lang w:val="fr-CA"/>
              </w:rPr>
              <w:t>(</w:t>
            </w:r>
            <w:r w:rsidR="004507A8" w:rsidRPr="00E81753">
              <w:rPr>
                <w:sz w:val="22"/>
                <w:szCs w:val="22"/>
                <w:lang w:val="fr-CA"/>
              </w:rPr>
              <w:t>a</w:t>
            </w:r>
            <w:r w:rsidR="004507A8" w:rsidRPr="00E81753">
              <w:rPr>
                <w:caps w:val="0"/>
                <w:sz w:val="22"/>
                <w:szCs w:val="22"/>
                <w:lang w:val="fr-CA"/>
              </w:rPr>
              <w:t xml:space="preserve">u plus tard le </w:t>
            </w:r>
            <w:r w:rsidR="00B250E9">
              <w:rPr>
                <w:caps w:val="0"/>
                <w:sz w:val="22"/>
                <w:szCs w:val="22"/>
                <w:lang w:val="fr-CA"/>
              </w:rPr>
              <w:t>mercredi</w:t>
            </w:r>
            <w:r w:rsidR="004507A8" w:rsidRPr="00E81753">
              <w:rPr>
                <w:caps w:val="0"/>
                <w:sz w:val="22"/>
                <w:szCs w:val="22"/>
                <w:lang w:val="fr-CA"/>
              </w:rPr>
              <w:t xml:space="preserve"> </w:t>
            </w:r>
            <w:r w:rsidR="00B250E9">
              <w:rPr>
                <w:caps w:val="0"/>
                <w:sz w:val="22"/>
                <w:szCs w:val="22"/>
                <w:lang w:val="fr-CA"/>
              </w:rPr>
              <w:t>13</w:t>
            </w:r>
            <w:r w:rsidR="004507A8" w:rsidRPr="00E81753">
              <w:rPr>
                <w:caps w:val="0"/>
                <w:sz w:val="22"/>
                <w:szCs w:val="22"/>
                <w:lang w:val="fr-CA"/>
              </w:rPr>
              <w:t xml:space="preserve"> </w:t>
            </w:r>
            <w:r w:rsidR="00B250E9">
              <w:rPr>
                <w:caps w:val="0"/>
                <w:sz w:val="22"/>
                <w:szCs w:val="22"/>
                <w:lang w:val="fr-CA"/>
              </w:rPr>
              <w:t xml:space="preserve">septembre 2023 </w:t>
            </w:r>
            <w:r w:rsidR="004507A8" w:rsidRPr="00E81753">
              <w:rPr>
                <w:caps w:val="0"/>
                <w:sz w:val="22"/>
                <w:szCs w:val="22"/>
                <w:lang w:val="fr-CA"/>
              </w:rPr>
              <w:t>à 16h</w:t>
            </w:r>
            <w:r w:rsidR="00B250E9">
              <w:rPr>
                <w:caps w:val="0"/>
                <w:sz w:val="22"/>
                <w:szCs w:val="22"/>
                <w:lang w:val="fr-CA"/>
              </w:rPr>
              <w:t>3</w:t>
            </w:r>
            <w:r w:rsidR="004507A8" w:rsidRPr="00E81753">
              <w:rPr>
                <w:caps w:val="0"/>
                <w:sz w:val="22"/>
                <w:szCs w:val="22"/>
                <w:lang w:val="fr-CA"/>
              </w:rPr>
              <w:t>0</w:t>
            </w:r>
            <w:r w:rsidR="004507A8">
              <w:rPr>
                <w:caps w:val="0"/>
                <w:sz w:val="22"/>
                <w:szCs w:val="22"/>
                <w:lang w:val="fr-CA"/>
              </w:rPr>
              <w:t>)</w:t>
            </w:r>
          </w:p>
        </w:tc>
      </w:tr>
      <w:tr w:rsidR="007E64EE" w:rsidRPr="00F0724B" w14:paraId="4C953D9E" w14:textId="77777777" w:rsidTr="00BC457A">
        <w:trPr>
          <w:trHeight w:val="110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BAA52" w14:textId="77777777" w:rsidR="007E64EE" w:rsidRPr="007E64EE" w:rsidRDefault="007E64EE" w:rsidP="00571C38">
            <w:pPr>
              <w:rPr>
                <w:b/>
                <w:sz w:val="22"/>
                <w:szCs w:val="24"/>
                <w:u w:val="single"/>
                <w:lang w:val="fr-CA"/>
              </w:rPr>
            </w:pPr>
            <w:r w:rsidRPr="007E64EE">
              <w:rPr>
                <w:b/>
                <w:sz w:val="22"/>
                <w:szCs w:val="24"/>
                <w:u w:val="single"/>
                <w:lang w:val="fr-CA"/>
              </w:rPr>
              <w:t>En personne ou par la poste</w:t>
            </w:r>
            <w:r w:rsidRPr="007E64EE">
              <w:rPr>
                <w:sz w:val="22"/>
                <w:szCs w:val="24"/>
                <w:lang w:val="fr-CA"/>
              </w:rPr>
              <w:t xml:space="preserve"> :                                                   </w:t>
            </w:r>
            <w:r w:rsidRPr="007E64EE">
              <w:rPr>
                <w:b/>
                <w:sz w:val="22"/>
                <w:szCs w:val="24"/>
                <w:u w:val="single"/>
                <w:lang w:val="fr-CA"/>
              </w:rPr>
              <w:t xml:space="preserve"> Par courrier électronique :</w:t>
            </w:r>
          </w:p>
          <w:p w14:paraId="29B1F3F1" w14:textId="1B66B2FF" w:rsidR="007E64EE" w:rsidRPr="00D914AD" w:rsidRDefault="004507A8" w:rsidP="004507A8">
            <w:pPr>
              <w:tabs>
                <w:tab w:val="right" w:pos="9908"/>
              </w:tabs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4"/>
                <w:lang w:val="fr-CA"/>
              </w:rPr>
              <w:t>Ville d</w:t>
            </w:r>
            <w:r w:rsidR="009F7535">
              <w:rPr>
                <w:sz w:val="22"/>
                <w:szCs w:val="24"/>
                <w:lang w:val="fr-CA"/>
              </w:rPr>
              <w:t xml:space="preserve">e Val-des-Sources </w:t>
            </w:r>
            <w:r>
              <w:rPr>
                <w:sz w:val="22"/>
                <w:szCs w:val="24"/>
                <w:lang w:val="fr-CA"/>
              </w:rPr>
              <w:t xml:space="preserve">                                                              </w:t>
            </w:r>
            <w:r w:rsidR="009F7535" w:rsidRPr="009F7535">
              <w:rPr>
                <w:lang w:val="fr-CA"/>
              </w:rPr>
              <w:t xml:space="preserve"> </w:t>
            </w:r>
            <w:r w:rsidR="009F7535">
              <w:rPr>
                <w:lang w:val="fr-CA"/>
              </w:rPr>
              <w:t xml:space="preserve"> </w:t>
            </w:r>
            <w:r w:rsidR="009F7535" w:rsidRPr="009F7535">
              <w:rPr>
                <w:lang w:val="fr-CA"/>
              </w:rPr>
              <w:t xml:space="preserve"> </w:t>
            </w:r>
            <w:r w:rsidR="009F7535">
              <w:rPr>
                <w:lang w:val="fr-CA"/>
              </w:rPr>
              <w:t xml:space="preserve"> </w:t>
            </w:r>
            <w:r w:rsidR="009F7535" w:rsidRPr="009F7535">
              <w:rPr>
                <w:lang w:val="fr-CA"/>
              </w:rPr>
              <w:t xml:space="preserve"> </w:t>
            </w:r>
            <w:hyperlink r:id="rId11" w:history="1">
              <w:proofErr w:type="spellStart"/>
              <w:r w:rsidR="00EF0B90" w:rsidRPr="00402827">
                <w:rPr>
                  <w:rStyle w:val="Lienhypertexte"/>
                  <w:sz w:val="22"/>
                  <w:szCs w:val="22"/>
                  <w:lang w:val="fr-CA"/>
                </w:rPr>
                <w:t>projetsvds@valdessources.ca</w:t>
              </w:r>
              <w:proofErr w:type="spellEnd"/>
            </w:hyperlink>
          </w:p>
          <w:p w14:paraId="71FB9997" w14:textId="77777777" w:rsidR="00D914AD" w:rsidRPr="00D914AD" w:rsidRDefault="00D914AD" w:rsidP="004507A8">
            <w:pPr>
              <w:tabs>
                <w:tab w:val="right" w:pos="9908"/>
              </w:tabs>
              <w:rPr>
                <w:sz w:val="22"/>
                <w:szCs w:val="24"/>
                <w:lang w:val="fr-CA"/>
              </w:rPr>
            </w:pPr>
          </w:p>
          <w:p w14:paraId="2AE82A76" w14:textId="3E097088" w:rsidR="007E64EE" w:rsidRPr="007E64EE" w:rsidRDefault="004507A8" w:rsidP="00571C38">
            <w:pPr>
              <w:rPr>
                <w:sz w:val="22"/>
                <w:szCs w:val="24"/>
                <w:lang w:val="fr-CA"/>
              </w:rPr>
            </w:pPr>
            <w:r>
              <w:rPr>
                <w:sz w:val="22"/>
                <w:szCs w:val="24"/>
                <w:lang w:val="fr-CA"/>
              </w:rPr>
              <w:t>Projet Fonds qualité de vie</w:t>
            </w:r>
            <w:r w:rsidR="009F7535">
              <w:rPr>
                <w:sz w:val="22"/>
                <w:szCs w:val="24"/>
                <w:lang w:val="fr-CA"/>
              </w:rPr>
              <w:t xml:space="preserve"> </w:t>
            </w:r>
          </w:p>
          <w:p w14:paraId="27B1B667" w14:textId="77777777" w:rsidR="007E64EE" w:rsidRPr="007E64EE" w:rsidRDefault="004507A8" w:rsidP="00571C38">
            <w:pPr>
              <w:rPr>
                <w:sz w:val="22"/>
                <w:szCs w:val="24"/>
                <w:lang w:val="fr-CA"/>
              </w:rPr>
            </w:pPr>
            <w:r>
              <w:rPr>
                <w:sz w:val="22"/>
                <w:szCs w:val="24"/>
                <w:lang w:val="fr-CA"/>
              </w:rPr>
              <w:t>345, boulevard Saint-Luc</w:t>
            </w:r>
          </w:p>
          <w:p w14:paraId="67AF5679" w14:textId="36689EFA" w:rsidR="007E64EE" w:rsidRPr="007E64EE" w:rsidRDefault="009F7535" w:rsidP="004507A8">
            <w:pPr>
              <w:rPr>
                <w:sz w:val="22"/>
                <w:szCs w:val="24"/>
                <w:lang w:val="fr-CA"/>
              </w:rPr>
            </w:pPr>
            <w:r>
              <w:rPr>
                <w:sz w:val="22"/>
                <w:szCs w:val="24"/>
                <w:lang w:val="fr-CA"/>
              </w:rPr>
              <w:t>Val-des-Sources</w:t>
            </w:r>
            <w:r w:rsidR="007E64EE" w:rsidRPr="007E64EE">
              <w:rPr>
                <w:sz w:val="22"/>
                <w:szCs w:val="24"/>
                <w:lang w:val="fr-CA"/>
              </w:rPr>
              <w:t xml:space="preserve"> (</w:t>
            </w:r>
            <w:proofErr w:type="gramStart"/>
            <w:r w:rsidR="007E64EE" w:rsidRPr="007E64EE">
              <w:rPr>
                <w:sz w:val="22"/>
                <w:szCs w:val="24"/>
                <w:lang w:val="fr-CA"/>
              </w:rPr>
              <w:t xml:space="preserve">Québec)  </w:t>
            </w:r>
            <w:r w:rsidR="004507A8">
              <w:rPr>
                <w:sz w:val="22"/>
                <w:szCs w:val="24"/>
                <w:lang w:val="fr-CA"/>
              </w:rPr>
              <w:t>J</w:t>
            </w:r>
            <w:proofErr w:type="gramEnd"/>
            <w:r w:rsidR="004507A8">
              <w:rPr>
                <w:sz w:val="22"/>
                <w:szCs w:val="24"/>
                <w:lang w:val="fr-CA"/>
              </w:rPr>
              <w:t>1T 2W4</w:t>
            </w:r>
          </w:p>
        </w:tc>
      </w:tr>
    </w:tbl>
    <w:p w14:paraId="1469B230" w14:textId="77777777" w:rsidR="00BC457A" w:rsidRDefault="00BC457A" w:rsidP="00DC6190">
      <w:pPr>
        <w:rPr>
          <w:sz w:val="22"/>
          <w:szCs w:val="22"/>
          <w:lang w:val="fr-CA"/>
        </w:rPr>
      </w:pPr>
    </w:p>
    <w:p w14:paraId="35E5A278" w14:textId="77777777" w:rsidR="00DE5769" w:rsidRPr="00973259" w:rsidRDefault="00DE5769" w:rsidP="00DC6190">
      <w:pPr>
        <w:rPr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C457A" w:rsidRPr="00973259" w14:paraId="41F47A10" w14:textId="77777777" w:rsidTr="00BC457A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4596B6ED" w14:textId="77777777" w:rsidR="00BC457A" w:rsidRPr="00973259" w:rsidRDefault="00BC457A" w:rsidP="00CF12CD">
            <w:pPr>
              <w:pStyle w:val="Titre2"/>
              <w:rPr>
                <w:sz w:val="22"/>
                <w:szCs w:val="22"/>
                <w:lang w:val="fr-CA"/>
              </w:rPr>
            </w:pPr>
            <w:r w:rsidRPr="00973259">
              <w:rPr>
                <w:sz w:val="22"/>
                <w:szCs w:val="22"/>
                <w:lang w:val="fr-CA"/>
              </w:rPr>
              <w:t xml:space="preserve">informations  </w:t>
            </w:r>
          </w:p>
        </w:tc>
      </w:tr>
      <w:tr w:rsidR="00BC457A" w:rsidRPr="00973259" w14:paraId="2716056A" w14:textId="77777777" w:rsidTr="00BC457A">
        <w:trPr>
          <w:trHeight w:val="110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79B50D" w14:textId="5E4F9AAE" w:rsidR="007E64EE" w:rsidRDefault="00804313" w:rsidP="00D914AD">
            <w:pPr>
              <w:jc w:val="center"/>
              <w:rPr>
                <w:sz w:val="22"/>
                <w:szCs w:val="24"/>
                <w:lang w:val="fr-CA"/>
              </w:rPr>
            </w:pPr>
            <w:r>
              <w:rPr>
                <w:sz w:val="22"/>
                <w:szCs w:val="24"/>
                <w:lang w:val="fr-CA"/>
              </w:rPr>
              <w:t xml:space="preserve">Madame </w:t>
            </w:r>
            <w:r w:rsidR="00D914AD">
              <w:rPr>
                <w:sz w:val="22"/>
                <w:szCs w:val="24"/>
                <w:lang w:val="fr-CA"/>
              </w:rPr>
              <w:t>Ève Paradis</w:t>
            </w:r>
          </w:p>
          <w:p w14:paraId="7B5E302B" w14:textId="2D7CC156" w:rsidR="00D914AD" w:rsidRPr="007E64EE" w:rsidRDefault="00D914AD" w:rsidP="00D914AD">
            <w:pPr>
              <w:jc w:val="center"/>
              <w:rPr>
                <w:sz w:val="22"/>
                <w:szCs w:val="24"/>
                <w:lang w:val="fr-CA"/>
              </w:rPr>
            </w:pPr>
            <w:r>
              <w:rPr>
                <w:sz w:val="22"/>
                <w:szCs w:val="24"/>
                <w:lang w:val="fr-CA"/>
              </w:rPr>
              <w:t>819</w:t>
            </w:r>
            <w:r w:rsidR="004C5F45">
              <w:rPr>
                <w:sz w:val="22"/>
                <w:szCs w:val="24"/>
                <w:lang w:val="fr-CA"/>
              </w:rPr>
              <w:t xml:space="preserve"> </w:t>
            </w:r>
            <w:r>
              <w:rPr>
                <w:sz w:val="22"/>
                <w:szCs w:val="24"/>
                <w:lang w:val="fr-CA"/>
              </w:rPr>
              <w:t>300-6871</w:t>
            </w:r>
          </w:p>
          <w:p w14:paraId="35235238" w14:textId="77777777" w:rsidR="00BC457A" w:rsidRPr="00973259" w:rsidRDefault="007E64EE" w:rsidP="00252929">
            <w:pPr>
              <w:rPr>
                <w:sz w:val="22"/>
                <w:szCs w:val="22"/>
                <w:lang w:val="fr-CA"/>
              </w:rPr>
            </w:pPr>
            <w:r w:rsidRPr="007E64EE">
              <w:rPr>
                <w:sz w:val="22"/>
                <w:szCs w:val="24"/>
                <w:lang w:val="fr-CA"/>
              </w:rPr>
              <w:t xml:space="preserve"> </w:t>
            </w:r>
          </w:p>
        </w:tc>
      </w:tr>
    </w:tbl>
    <w:p w14:paraId="12DA7509" w14:textId="77777777" w:rsidR="00BC457A" w:rsidRDefault="00BC457A" w:rsidP="00DC6190">
      <w:pPr>
        <w:rPr>
          <w:sz w:val="22"/>
          <w:szCs w:val="22"/>
          <w:lang w:val="fr-CA"/>
        </w:rPr>
      </w:pPr>
    </w:p>
    <w:p w14:paraId="61C89AF8" w14:textId="77777777" w:rsidR="002428F2" w:rsidRDefault="002428F2" w:rsidP="00DC6190">
      <w:pPr>
        <w:rPr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428F2" w:rsidRPr="00F0724B" w14:paraId="30FEDC94" w14:textId="77777777" w:rsidTr="002428F2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14:paraId="67EE033B" w14:textId="77777777" w:rsidR="002428F2" w:rsidRPr="002428F2" w:rsidRDefault="002428F2" w:rsidP="00B43A5A">
            <w:pPr>
              <w:pStyle w:val="Titre2"/>
              <w:rPr>
                <w:sz w:val="22"/>
                <w:szCs w:val="22"/>
                <w:lang w:val="fr-CA"/>
              </w:rPr>
            </w:pPr>
            <w:r w:rsidRPr="002428F2">
              <w:rPr>
                <w:sz w:val="22"/>
                <w:szCs w:val="22"/>
                <w:lang w:val="fr-CA"/>
              </w:rPr>
              <w:t>Espaces réservés au traitement du dossier</w:t>
            </w:r>
          </w:p>
        </w:tc>
      </w:tr>
      <w:tr w:rsidR="002428F2" w:rsidRPr="00973259" w14:paraId="5E267953" w14:textId="77777777" w:rsidTr="002428F2">
        <w:trPr>
          <w:trHeight w:val="370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0F40E" w14:textId="77777777" w:rsidR="002428F2" w:rsidRDefault="002428F2" w:rsidP="00B43A5A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Date de réception :</w:t>
            </w:r>
          </w:p>
          <w:p w14:paraId="6E7F9234" w14:textId="77777777" w:rsidR="002428F2" w:rsidRDefault="002428F2" w:rsidP="00B43A5A">
            <w:pPr>
              <w:rPr>
                <w:sz w:val="22"/>
                <w:szCs w:val="22"/>
                <w:lang w:val="fr-CA"/>
              </w:rPr>
            </w:pPr>
          </w:p>
          <w:p w14:paraId="2F18BBEB" w14:textId="77777777" w:rsidR="002428F2" w:rsidRPr="00973259" w:rsidRDefault="002428F2" w:rsidP="00B43A5A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2EDF6EB" w14:textId="77777777" w:rsidR="002428F2" w:rsidRPr="00973259" w:rsidRDefault="002428F2" w:rsidP="002428F2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Notes :</w:t>
            </w:r>
          </w:p>
        </w:tc>
      </w:tr>
      <w:tr w:rsidR="002428F2" w:rsidRPr="00F0724B" w14:paraId="3B3DDA5E" w14:textId="77777777" w:rsidTr="00B43A5A">
        <w:trPr>
          <w:trHeight w:val="370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94AD5" w14:textId="77777777" w:rsidR="002428F2" w:rsidRDefault="002428F2" w:rsidP="00B43A5A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Date de présentation au comité </w:t>
            </w:r>
            <w:r w:rsidR="007E64EE">
              <w:rPr>
                <w:sz w:val="22"/>
                <w:szCs w:val="22"/>
                <w:lang w:val="fr-CA"/>
              </w:rPr>
              <w:t>/ conseil</w:t>
            </w:r>
            <w:r>
              <w:rPr>
                <w:sz w:val="22"/>
                <w:szCs w:val="22"/>
                <w:lang w:val="fr-CA"/>
              </w:rPr>
              <w:t>:</w:t>
            </w:r>
          </w:p>
          <w:p w14:paraId="50889383" w14:textId="77777777" w:rsidR="002428F2" w:rsidRDefault="002428F2" w:rsidP="00B43A5A">
            <w:pPr>
              <w:rPr>
                <w:sz w:val="22"/>
                <w:szCs w:val="22"/>
                <w:lang w:val="fr-CA"/>
              </w:rPr>
            </w:pPr>
          </w:p>
          <w:p w14:paraId="228FE308" w14:textId="77777777" w:rsidR="002428F2" w:rsidRPr="00973259" w:rsidRDefault="002428F2" w:rsidP="00B43A5A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04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505669A" w14:textId="77777777" w:rsidR="002428F2" w:rsidRPr="00973259" w:rsidRDefault="002428F2" w:rsidP="00B43A5A">
            <w:pPr>
              <w:rPr>
                <w:sz w:val="22"/>
                <w:szCs w:val="22"/>
                <w:lang w:val="fr-CA"/>
              </w:rPr>
            </w:pPr>
          </w:p>
        </w:tc>
      </w:tr>
      <w:tr w:rsidR="002428F2" w:rsidRPr="00973259" w14:paraId="441B19D0" w14:textId="77777777" w:rsidTr="00766780">
        <w:trPr>
          <w:trHeight w:val="614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F195F" w14:textId="77777777" w:rsidR="002428F2" w:rsidRDefault="002428F2" w:rsidP="00B43A5A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Numéro de projet :</w:t>
            </w:r>
          </w:p>
          <w:p w14:paraId="45AD2774" w14:textId="77777777" w:rsidR="002428F2" w:rsidRDefault="002428F2" w:rsidP="00B43A5A">
            <w:pPr>
              <w:rPr>
                <w:sz w:val="22"/>
                <w:szCs w:val="22"/>
                <w:lang w:val="fr-CA"/>
              </w:rPr>
            </w:pPr>
          </w:p>
          <w:p w14:paraId="1ECF7418" w14:textId="77777777" w:rsidR="002428F2" w:rsidRPr="00973259" w:rsidRDefault="002428F2" w:rsidP="00B43A5A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04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A5863A" w14:textId="77777777" w:rsidR="002428F2" w:rsidRPr="00973259" w:rsidRDefault="002428F2" w:rsidP="00B43A5A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5EBA29FC" w14:textId="77777777" w:rsidR="002428F2" w:rsidRPr="00973259" w:rsidRDefault="002428F2" w:rsidP="00766780">
      <w:pPr>
        <w:rPr>
          <w:sz w:val="22"/>
          <w:szCs w:val="22"/>
          <w:lang w:val="fr-CA"/>
        </w:rPr>
      </w:pPr>
    </w:p>
    <w:sectPr w:rsidR="002428F2" w:rsidRPr="00973259" w:rsidSect="00FE5EFF">
      <w:footerReference w:type="default" r:id="rId12"/>
      <w:pgSz w:w="12240" w:h="15840" w:code="1"/>
      <w:pgMar w:top="567" w:right="720" w:bottom="851" w:left="720" w:header="72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5042" w14:textId="77777777" w:rsidR="009005B1" w:rsidRDefault="009005B1" w:rsidP="00787A86">
      <w:r>
        <w:separator/>
      </w:r>
    </w:p>
  </w:endnote>
  <w:endnote w:type="continuationSeparator" w:id="0">
    <w:p w14:paraId="422CDFE7" w14:textId="77777777" w:rsidR="009005B1" w:rsidRDefault="009005B1" w:rsidP="0078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584" w14:textId="72973770" w:rsidR="00787A86" w:rsidRPr="007E64EE" w:rsidRDefault="007E64EE">
    <w:pPr>
      <w:pStyle w:val="Pieddepage"/>
      <w:jc w:val="right"/>
      <w:rPr>
        <w:lang w:val="fr-CA"/>
      </w:rPr>
    </w:pPr>
    <w:r w:rsidRPr="007E64EE">
      <w:rPr>
        <w:lang w:val="fr-CA"/>
      </w:rPr>
      <w:t xml:space="preserve">Formulaire de demande </w:t>
    </w:r>
    <w:r w:rsidR="003911A7">
      <w:rPr>
        <w:lang w:val="fr-CA"/>
      </w:rPr>
      <w:t xml:space="preserve">Fonds Qualité de vie </w:t>
    </w:r>
    <w:r w:rsidRPr="007E64EE">
      <w:rPr>
        <w:lang w:val="fr-CA"/>
      </w:rPr>
      <w:t>20</w:t>
    </w:r>
    <w:r w:rsidR="002E76BF">
      <w:rPr>
        <w:lang w:val="fr-CA"/>
      </w:rPr>
      <w:t>23</w:t>
    </w:r>
    <w:r w:rsidRPr="007E64EE"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787A86">
      <w:fldChar w:fldCharType="begin"/>
    </w:r>
    <w:r w:rsidR="00787A86" w:rsidRPr="007E64EE">
      <w:rPr>
        <w:lang w:val="fr-CA"/>
      </w:rPr>
      <w:instrText>PAGE   \* MERGEFORMAT</w:instrText>
    </w:r>
    <w:r w:rsidR="00787A86">
      <w:fldChar w:fldCharType="separate"/>
    </w:r>
    <w:r w:rsidR="002C38FE" w:rsidRPr="002C38FE">
      <w:rPr>
        <w:noProof/>
        <w:lang w:val="fr-FR"/>
      </w:rPr>
      <w:t>3</w:t>
    </w:r>
    <w:r w:rsidR="00787A86">
      <w:fldChar w:fldCharType="end"/>
    </w:r>
  </w:p>
  <w:p w14:paraId="3859AB0C" w14:textId="77777777" w:rsidR="00787A86" w:rsidRPr="007E64EE" w:rsidRDefault="00787A8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F96B" w14:textId="77777777" w:rsidR="009005B1" w:rsidRDefault="009005B1" w:rsidP="00787A86">
      <w:r>
        <w:separator/>
      </w:r>
    </w:p>
  </w:footnote>
  <w:footnote w:type="continuationSeparator" w:id="0">
    <w:p w14:paraId="0DB07CD3" w14:textId="77777777" w:rsidR="009005B1" w:rsidRDefault="009005B1" w:rsidP="0078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2EA"/>
    <w:multiLevelType w:val="hybridMultilevel"/>
    <w:tmpl w:val="5CBCEB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51E2"/>
    <w:multiLevelType w:val="hybridMultilevel"/>
    <w:tmpl w:val="0A9C75D0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21FF7"/>
    <w:multiLevelType w:val="hybridMultilevel"/>
    <w:tmpl w:val="18E207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4466"/>
    <w:multiLevelType w:val="hybridMultilevel"/>
    <w:tmpl w:val="1A384B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1617">
    <w:abstractNumId w:val="2"/>
  </w:num>
  <w:num w:numId="2" w16cid:durableId="266351800">
    <w:abstractNumId w:val="1"/>
  </w:num>
  <w:num w:numId="3" w16cid:durableId="753088564">
    <w:abstractNumId w:val="3"/>
  </w:num>
  <w:num w:numId="4" w16cid:durableId="172741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C"/>
    <w:rsid w:val="00021676"/>
    <w:rsid w:val="00081F13"/>
    <w:rsid w:val="00097FFB"/>
    <w:rsid w:val="000B0A4B"/>
    <w:rsid w:val="000D300F"/>
    <w:rsid w:val="00131CD4"/>
    <w:rsid w:val="0013261C"/>
    <w:rsid w:val="00155E4A"/>
    <w:rsid w:val="00161461"/>
    <w:rsid w:val="001651FC"/>
    <w:rsid w:val="001727CE"/>
    <w:rsid w:val="00180EA6"/>
    <w:rsid w:val="00186433"/>
    <w:rsid w:val="00190E59"/>
    <w:rsid w:val="001A1292"/>
    <w:rsid w:val="001B7E22"/>
    <w:rsid w:val="001C5C1A"/>
    <w:rsid w:val="00224668"/>
    <w:rsid w:val="002428F2"/>
    <w:rsid w:val="0024720B"/>
    <w:rsid w:val="00247C8F"/>
    <w:rsid w:val="00252929"/>
    <w:rsid w:val="00252AB2"/>
    <w:rsid w:val="0025540F"/>
    <w:rsid w:val="002825A7"/>
    <w:rsid w:val="0028474E"/>
    <w:rsid w:val="002C38FE"/>
    <w:rsid w:val="002C6581"/>
    <w:rsid w:val="002D2008"/>
    <w:rsid w:val="002D74FB"/>
    <w:rsid w:val="002E3269"/>
    <w:rsid w:val="002E76BF"/>
    <w:rsid w:val="002F4EAD"/>
    <w:rsid w:val="002F5FC9"/>
    <w:rsid w:val="00314D82"/>
    <w:rsid w:val="003353AA"/>
    <w:rsid w:val="0037392A"/>
    <w:rsid w:val="00380B0E"/>
    <w:rsid w:val="003911A7"/>
    <w:rsid w:val="003C78B4"/>
    <w:rsid w:val="003D56C2"/>
    <w:rsid w:val="003F5F15"/>
    <w:rsid w:val="003F76B1"/>
    <w:rsid w:val="00420E41"/>
    <w:rsid w:val="00422F7D"/>
    <w:rsid w:val="004352D8"/>
    <w:rsid w:val="00442A0D"/>
    <w:rsid w:val="00444CD3"/>
    <w:rsid w:val="004507A8"/>
    <w:rsid w:val="00474077"/>
    <w:rsid w:val="00475266"/>
    <w:rsid w:val="00497594"/>
    <w:rsid w:val="004A658A"/>
    <w:rsid w:val="004A75F8"/>
    <w:rsid w:val="004B3EE5"/>
    <w:rsid w:val="004C55FB"/>
    <w:rsid w:val="004C5F45"/>
    <w:rsid w:val="004D588C"/>
    <w:rsid w:val="004D6C1D"/>
    <w:rsid w:val="00535DBD"/>
    <w:rsid w:val="00561917"/>
    <w:rsid w:val="00571C38"/>
    <w:rsid w:val="00573531"/>
    <w:rsid w:val="005A55C1"/>
    <w:rsid w:val="005D06D2"/>
    <w:rsid w:val="00613F92"/>
    <w:rsid w:val="00621E82"/>
    <w:rsid w:val="006223A5"/>
    <w:rsid w:val="00657A82"/>
    <w:rsid w:val="00665323"/>
    <w:rsid w:val="00686888"/>
    <w:rsid w:val="006C4F0F"/>
    <w:rsid w:val="006D5C43"/>
    <w:rsid w:val="006E0D3D"/>
    <w:rsid w:val="00733EF1"/>
    <w:rsid w:val="0075199C"/>
    <w:rsid w:val="00757033"/>
    <w:rsid w:val="00762B0E"/>
    <w:rsid w:val="00766780"/>
    <w:rsid w:val="00775141"/>
    <w:rsid w:val="0078582D"/>
    <w:rsid w:val="00787A86"/>
    <w:rsid w:val="00797ABD"/>
    <w:rsid w:val="007C3B40"/>
    <w:rsid w:val="007D259B"/>
    <w:rsid w:val="007D6F17"/>
    <w:rsid w:val="007E64EE"/>
    <w:rsid w:val="007F011D"/>
    <w:rsid w:val="007F68B5"/>
    <w:rsid w:val="00804313"/>
    <w:rsid w:val="00804609"/>
    <w:rsid w:val="00820309"/>
    <w:rsid w:val="00862C54"/>
    <w:rsid w:val="008749E6"/>
    <w:rsid w:val="008873B6"/>
    <w:rsid w:val="008C7543"/>
    <w:rsid w:val="008D2655"/>
    <w:rsid w:val="008D2A74"/>
    <w:rsid w:val="008D70DB"/>
    <w:rsid w:val="008E32AD"/>
    <w:rsid w:val="008E7A89"/>
    <w:rsid w:val="009005B1"/>
    <w:rsid w:val="009445CC"/>
    <w:rsid w:val="00966158"/>
    <w:rsid w:val="00973259"/>
    <w:rsid w:val="00994E66"/>
    <w:rsid w:val="009F7535"/>
    <w:rsid w:val="00A05B0C"/>
    <w:rsid w:val="00A45782"/>
    <w:rsid w:val="00A5601D"/>
    <w:rsid w:val="00A71DAC"/>
    <w:rsid w:val="00A86426"/>
    <w:rsid w:val="00AA0E64"/>
    <w:rsid w:val="00AB5A65"/>
    <w:rsid w:val="00AB77F8"/>
    <w:rsid w:val="00AE10F9"/>
    <w:rsid w:val="00AE1742"/>
    <w:rsid w:val="00AF31BF"/>
    <w:rsid w:val="00B00B2F"/>
    <w:rsid w:val="00B250E9"/>
    <w:rsid w:val="00B372F6"/>
    <w:rsid w:val="00B40102"/>
    <w:rsid w:val="00B43A5A"/>
    <w:rsid w:val="00B61C25"/>
    <w:rsid w:val="00B67E91"/>
    <w:rsid w:val="00B77E1F"/>
    <w:rsid w:val="00B94001"/>
    <w:rsid w:val="00BC457A"/>
    <w:rsid w:val="00BD0552"/>
    <w:rsid w:val="00BD68C7"/>
    <w:rsid w:val="00BE19A3"/>
    <w:rsid w:val="00BE20BD"/>
    <w:rsid w:val="00BE7E31"/>
    <w:rsid w:val="00C11C9B"/>
    <w:rsid w:val="00C7715C"/>
    <w:rsid w:val="00C940D4"/>
    <w:rsid w:val="00CB27D5"/>
    <w:rsid w:val="00CB31DE"/>
    <w:rsid w:val="00CF12CD"/>
    <w:rsid w:val="00CF2FBE"/>
    <w:rsid w:val="00CF46AE"/>
    <w:rsid w:val="00D67193"/>
    <w:rsid w:val="00D778FC"/>
    <w:rsid w:val="00D81D88"/>
    <w:rsid w:val="00D914AD"/>
    <w:rsid w:val="00DC3EE7"/>
    <w:rsid w:val="00DC6190"/>
    <w:rsid w:val="00DC6248"/>
    <w:rsid w:val="00DE1B65"/>
    <w:rsid w:val="00DE5769"/>
    <w:rsid w:val="00DF5F66"/>
    <w:rsid w:val="00E10692"/>
    <w:rsid w:val="00E33A9A"/>
    <w:rsid w:val="00E442BF"/>
    <w:rsid w:val="00E4712B"/>
    <w:rsid w:val="00E61327"/>
    <w:rsid w:val="00E65F2F"/>
    <w:rsid w:val="00E81753"/>
    <w:rsid w:val="00EA4309"/>
    <w:rsid w:val="00ED5535"/>
    <w:rsid w:val="00EF0B90"/>
    <w:rsid w:val="00F0724B"/>
    <w:rsid w:val="00F45C1A"/>
    <w:rsid w:val="00F46501"/>
    <w:rsid w:val="00F50031"/>
    <w:rsid w:val="00F64D8C"/>
    <w:rsid w:val="00F960E5"/>
    <w:rsid w:val="00FA3B34"/>
    <w:rsid w:val="00FE3973"/>
    <w:rsid w:val="00FE5EFF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6438E5"/>
  <w15:chartTrackingRefBased/>
  <w15:docId w15:val="{BFCDA591-4B3C-47C8-A9A3-02196FB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rFonts w:eastAsia="SimSun"/>
      <w:color w:val="999999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787A8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En-tteCar">
    <w:name w:val="En-tête Car"/>
    <w:link w:val="En-tte"/>
    <w:rsid w:val="00787A8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787A8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787A86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rsid w:val="007E64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11A7"/>
    <w:pPr>
      <w:ind w:left="708"/>
    </w:pPr>
  </w:style>
  <w:style w:type="character" w:styleId="Mentionnonrsolue">
    <w:name w:val="Unresolved Mention"/>
    <w:uiPriority w:val="99"/>
    <w:semiHidden/>
    <w:unhideWhenUsed/>
    <w:rsid w:val="009F7535"/>
    <w:rPr>
      <w:color w:val="605E5C"/>
      <w:shd w:val="clear" w:color="auto" w:fill="E1DFDD"/>
    </w:rPr>
  </w:style>
  <w:style w:type="character" w:styleId="Lienhypertextesuivivisit">
    <w:name w:val="FollowedHyperlink"/>
    <w:rsid w:val="00D914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vds@valdessources.ca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ellite-02.CLD-LOTBINIERE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395A-D281-4481-976B-D0F928EB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7</Pages>
  <Words>887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Links>
    <vt:vector size="6" baseType="variant">
      <vt:variant>
        <vt:i4>3342337</vt:i4>
      </vt:variant>
      <vt:variant>
        <vt:i4>23</vt:i4>
      </vt:variant>
      <vt:variant>
        <vt:i4>0</vt:i4>
      </vt:variant>
      <vt:variant>
        <vt:i4>5</vt:i4>
      </vt:variant>
      <vt:variant>
        <vt:lpwstr>mailto:loisirs@ville.asbestos.qc.ca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Satellite-02</dc:creator>
  <cp:keywords/>
  <cp:lastModifiedBy>Stéphanie Girard</cp:lastModifiedBy>
  <cp:revision>2</cp:revision>
  <cp:lastPrinted>2023-07-05T17:01:00Z</cp:lastPrinted>
  <dcterms:created xsi:type="dcterms:W3CDTF">2023-08-09T19:58:00Z</dcterms:created>
  <dcterms:modified xsi:type="dcterms:W3CDTF">2023-08-09T19:58:00Z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  <property fmtid="{D5CDD505-2E9C-101B-9397-08002B2CF9AE}" pid="3" name="_DocHome">
    <vt:i4>-1807107447</vt:i4>
  </property>
</Properties>
</file>